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3444" w14:textId="77777777" w:rsidR="00065E5A" w:rsidRPr="00D83826" w:rsidRDefault="006C06F4" w:rsidP="00D83826">
      <w:pPr>
        <w:pStyle w:val="Level1Body"/>
      </w:pPr>
      <w:bookmarkStart w:id="0" w:name="_GoBack"/>
      <w:bookmarkEnd w:id="0"/>
      <w:r w:rsidRPr="00542CD9">
        <w:rPr>
          <w:b/>
          <w:bCs/>
          <w:sz w:val="24"/>
        </w:rPr>
        <w:t>State of Nebraska</w:t>
      </w:r>
      <w:r w:rsidR="00D1095F">
        <w:rPr>
          <w:b/>
          <w:bCs/>
          <w:sz w:val="24"/>
        </w:rPr>
        <w:t>, Department of Health and Human Services</w:t>
      </w:r>
      <w:r w:rsidR="00F90F76" w:rsidRPr="000C4633">
        <w:rPr>
          <w:b/>
          <w:bCs/>
          <w:sz w:val="24"/>
        </w:rPr>
        <w:t xml:space="preserve"> </w:t>
      </w:r>
    </w:p>
    <w:p w14:paraId="6BC0EF4A" w14:textId="77777777" w:rsidR="0017602A" w:rsidRPr="002D0B61" w:rsidRDefault="001067E8" w:rsidP="002D0B61">
      <w:pPr>
        <w:pStyle w:val="Heading1"/>
      </w:pPr>
      <w:bookmarkStart w:id="1" w:name="_Toc48219059"/>
      <w:r w:rsidRPr="002D0B61">
        <w:t>REQUEST FOR PROPOSAL FOR CONTRACTUAL SERVICES</w:t>
      </w:r>
      <w:bookmarkEnd w:id="1"/>
    </w:p>
    <w:p w14:paraId="63A8DADF" w14:textId="77777777" w:rsidR="006C06F4" w:rsidRPr="00D83826" w:rsidRDefault="006C06F4" w:rsidP="00C57D6A">
      <w:pPr>
        <w:rPr>
          <w:b/>
          <w:bCs/>
          <w:szCs w:val="18"/>
        </w:rPr>
      </w:pPr>
      <w:r w:rsidRPr="00D83826">
        <w:rPr>
          <w:sz w:val="18"/>
        </w:rPr>
        <w:br w:type="column"/>
      </w:r>
      <w:r w:rsidRPr="00D83826">
        <w:rPr>
          <w:b/>
          <w:bCs/>
          <w:szCs w:val="18"/>
        </w:rPr>
        <w:lastRenderedPageBreak/>
        <w:t>RETURN TO:</w:t>
      </w:r>
      <w:r w:rsidRPr="00D83826">
        <w:rPr>
          <w:b/>
          <w:bCs/>
          <w:szCs w:val="18"/>
        </w:rPr>
        <w:tab/>
      </w:r>
    </w:p>
    <w:p w14:paraId="5FE199EA" w14:textId="77777777" w:rsidR="006C06F4" w:rsidRDefault="00D1095F" w:rsidP="00D1095F">
      <w:pPr>
        <w:rPr>
          <w:sz w:val="18"/>
          <w:szCs w:val="18"/>
        </w:rPr>
      </w:pPr>
      <w:r w:rsidRPr="00CE1B80">
        <w:rPr>
          <w:sz w:val="18"/>
          <w:szCs w:val="18"/>
        </w:rPr>
        <w:t>Department of Health and Huma</w:t>
      </w:r>
      <w:r>
        <w:rPr>
          <w:sz w:val="18"/>
          <w:szCs w:val="18"/>
        </w:rPr>
        <w:t>n Services, Procurement Services</w:t>
      </w:r>
    </w:p>
    <w:p w14:paraId="6CDA9E57" w14:textId="408DBAB1" w:rsidR="00D1095F" w:rsidRDefault="00D1095F" w:rsidP="00D1095F">
      <w:pPr>
        <w:rPr>
          <w:sz w:val="18"/>
          <w:szCs w:val="18"/>
        </w:rPr>
      </w:pPr>
      <w:r>
        <w:rPr>
          <w:sz w:val="18"/>
          <w:szCs w:val="18"/>
        </w:rPr>
        <w:t xml:space="preserve">ATTN: Carrie Olson &amp; </w:t>
      </w:r>
      <w:r w:rsidR="00476F1F">
        <w:rPr>
          <w:sz w:val="18"/>
          <w:szCs w:val="18"/>
        </w:rPr>
        <w:t>Holly Glasgow</w:t>
      </w:r>
    </w:p>
    <w:p w14:paraId="630FEAB2" w14:textId="495EE5D9" w:rsidR="005A21F0" w:rsidRDefault="005A21F0" w:rsidP="00D1095F">
      <w:pPr>
        <w:rPr>
          <w:sz w:val="18"/>
          <w:szCs w:val="18"/>
        </w:rPr>
      </w:pPr>
      <w:r>
        <w:rPr>
          <w:sz w:val="18"/>
          <w:szCs w:val="18"/>
        </w:rPr>
        <w:t>301 Centennial Mall South</w:t>
      </w:r>
    </w:p>
    <w:p w14:paraId="19F964DF" w14:textId="77777777" w:rsidR="00D1095F" w:rsidRDefault="00D1095F" w:rsidP="00D1095F">
      <w:pPr>
        <w:rPr>
          <w:sz w:val="18"/>
          <w:szCs w:val="18"/>
        </w:rPr>
      </w:pPr>
      <w:r>
        <w:rPr>
          <w:sz w:val="18"/>
          <w:szCs w:val="18"/>
        </w:rPr>
        <w:t>Lincoln, NE 68509</w:t>
      </w:r>
    </w:p>
    <w:p w14:paraId="0F9F7CD5" w14:textId="77777777" w:rsidR="00D1095F" w:rsidRPr="00D1095F" w:rsidRDefault="00D1095F" w:rsidP="00D1095F">
      <w:pPr>
        <w:rPr>
          <w:sz w:val="18"/>
          <w:szCs w:val="18"/>
        </w:rPr>
      </w:pPr>
      <w:r>
        <w:rPr>
          <w:sz w:val="18"/>
          <w:szCs w:val="18"/>
        </w:rPr>
        <w:t>402-471-0727</w:t>
      </w:r>
    </w:p>
    <w:p w14:paraId="7484A53B" w14:textId="77777777" w:rsidR="00D1095F" w:rsidRPr="00C5235C" w:rsidRDefault="00D1095F" w:rsidP="00C5235C">
      <w:pPr>
        <w:tabs>
          <w:tab w:val="left" w:pos="180"/>
        </w:tabs>
        <w:rPr>
          <w:sz w:val="18"/>
          <w:szCs w:val="18"/>
          <w:highlight w:val="yellow"/>
        </w:rPr>
        <w:sectPr w:rsidR="00D1095F"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1680A8A" w14:textId="77777777">
        <w:trPr>
          <w:cantSplit/>
          <w:jc w:val="center"/>
        </w:trPr>
        <w:tc>
          <w:tcPr>
            <w:tcW w:w="6210" w:type="dxa"/>
            <w:tcBorders>
              <w:top w:val="single" w:sz="7" w:space="0" w:color="000000"/>
              <w:left w:val="single" w:sz="7" w:space="0" w:color="000000"/>
              <w:bottom w:val="nil"/>
              <w:right w:val="nil"/>
            </w:tcBorders>
            <w:vAlign w:val="bottom"/>
          </w:tcPr>
          <w:p w14:paraId="1FC3CEEF"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5E65C19" w14:textId="77777777" w:rsidR="006C06F4" w:rsidRPr="00D83826" w:rsidRDefault="006C06F4" w:rsidP="00C57D6A">
            <w:pPr>
              <w:rPr>
                <w:b/>
                <w:bCs/>
              </w:rPr>
            </w:pPr>
            <w:r w:rsidRPr="00D83826">
              <w:rPr>
                <w:b/>
                <w:bCs/>
              </w:rPr>
              <w:t>RELEASE DATE</w:t>
            </w:r>
          </w:p>
        </w:tc>
      </w:tr>
      <w:tr w:rsidR="006C06F4" w:rsidRPr="00B612F4" w14:paraId="16ED336B" w14:textId="77777777">
        <w:trPr>
          <w:cantSplit/>
          <w:jc w:val="center"/>
        </w:trPr>
        <w:tc>
          <w:tcPr>
            <w:tcW w:w="6210" w:type="dxa"/>
            <w:tcBorders>
              <w:top w:val="single" w:sz="7" w:space="0" w:color="000000"/>
              <w:left w:val="single" w:sz="7" w:space="0" w:color="000000"/>
              <w:bottom w:val="nil"/>
              <w:right w:val="nil"/>
            </w:tcBorders>
            <w:vAlign w:val="bottom"/>
          </w:tcPr>
          <w:p w14:paraId="6F6939B4" w14:textId="1FB444EE" w:rsidR="005301E8" w:rsidRPr="00BE1974" w:rsidRDefault="00FA13F6" w:rsidP="00EB409A">
            <w:pPr>
              <w:rPr>
                <w:sz w:val="20"/>
              </w:rPr>
            </w:pPr>
            <w:r w:rsidRPr="00BE1974">
              <w:rPr>
                <w:sz w:val="20"/>
              </w:rPr>
              <w:t xml:space="preserve">RFP </w:t>
            </w:r>
            <w:r w:rsidR="00EB409A">
              <w:rPr>
                <w:sz w:val="20"/>
              </w:rPr>
              <w:t>6348</w:t>
            </w:r>
            <w:r w:rsidR="00EB409A" w:rsidRPr="00BE1974">
              <w:rPr>
                <w:sz w:val="20"/>
              </w:rPr>
              <w:t xml:space="preserve"> </w:t>
            </w:r>
            <w:r w:rsidR="00425ADF" w:rsidRPr="00BE1974">
              <w:rPr>
                <w:sz w:val="20"/>
              </w:rPr>
              <w:t>Z1</w:t>
            </w:r>
            <w:r w:rsidR="00C87727">
              <w:rPr>
                <w:sz w:val="20"/>
              </w:rPr>
              <w:t xml:space="preserve"> REBID</w:t>
            </w:r>
          </w:p>
        </w:tc>
        <w:tc>
          <w:tcPr>
            <w:tcW w:w="4590" w:type="dxa"/>
            <w:tcBorders>
              <w:top w:val="single" w:sz="7" w:space="0" w:color="000000"/>
              <w:left w:val="single" w:sz="7" w:space="0" w:color="000000"/>
              <w:bottom w:val="nil"/>
              <w:right w:val="single" w:sz="7" w:space="0" w:color="000000"/>
            </w:tcBorders>
            <w:vAlign w:val="bottom"/>
          </w:tcPr>
          <w:p w14:paraId="32D7ABF9" w14:textId="2B4F4A05" w:rsidR="006C06F4" w:rsidRPr="00BE1974" w:rsidRDefault="00C87727" w:rsidP="00D959B6">
            <w:pPr>
              <w:rPr>
                <w:sz w:val="20"/>
              </w:rPr>
            </w:pPr>
            <w:r>
              <w:rPr>
                <w:sz w:val="20"/>
              </w:rPr>
              <w:t>October 6</w:t>
            </w:r>
            <w:r w:rsidR="00EB409A">
              <w:rPr>
                <w:sz w:val="20"/>
              </w:rPr>
              <w:t>, 2020</w:t>
            </w:r>
          </w:p>
        </w:tc>
      </w:tr>
      <w:tr w:rsidR="006C06F4" w:rsidRPr="00B612F4" w14:paraId="60AB8EE0" w14:textId="77777777">
        <w:trPr>
          <w:cantSplit/>
          <w:jc w:val="center"/>
        </w:trPr>
        <w:tc>
          <w:tcPr>
            <w:tcW w:w="6210" w:type="dxa"/>
            <w:tcBorders>
              <w:top w:val="single" w:sz="7" w:space="0" w:color="000000"/>
              <w:left w:val="single" w:sz="7" w:space="0" w:color="000000"/>
              <w:bottom w:val="nil"/>
              <w:right w:val="nil"/>
            </w:tcBorders>
            <w:vAlign w:val="bottom"/>
          </w:tcPr>
          <w:p w14:paraId="24DA600C"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68A36D78" w14:textId="77777777" w:rsidR="006C06F4" w:rsidRPr="00D83826" w:rsidRDefault="006C06F4" w:rsidP="00C57D6A">
            <w:pPr>
              <w:rPr>
                <w:b/>
                <w:bCs/>
              </w:rPr>
            </w:pPr>
            <w:r w:rsidRPr="00D83826">
              <w:rPr>
                <w:b/>
                <w:bCs/>
              </w:rPr>
              <w:t>PROCUREMENT CONTACT</w:t>
            </w:r>
          </w:p>
        </w:tc>
      </w:tr>
      <w:tr w:rsidR="006C06F4" w:rsidRPr="00B612F4" w14:paraId="755DC390"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30951200" w14:textId="17145973" w:rsidR="006C06F4" w:rsidRPr="00BE1974" w:rsidRDefault="00C87727" w:rsidP="00D959B6">
            <w:pPr>
              <w:rPr>
                <w:sz w:val="20"/>
              </w:rPr>
            </w:pPr>
            <w:r>
              <w:rPr>
                <w:sz w:val="20"/>
              </w:rPr>
              <w:t>October</w:t>
            </w:r>
            <w:r w:rsidR="00EB409A">
              <w:rPr>
                <w:sz w:val="20"/>
              </w:rPr>
              <w:t xml:space="preserve"> </w:t>
            </w:r>
            <w:r>
              <w:rPr>
                <w:sz w:val="20"/>
              </w:rPr>
              <w:t xml:space="preserve">26, </w:t>
            </w:r>
            <w:r w:rsidR="00EB409A">
              <w:rPr>
                <w:sz w:val="20"/>
              </w:rPr>
              <w:t xml:space="preserve">2020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1E04FAE" w14:textId="64C12F62" w:rsidR="006C06F4" w:rsidRPr="00BE1974" w:rsidRDefault="00D1095F" w:rsidP="00D959B6">
            <w:pPr>
              <w:rPr>
                <w:sz w:val="20"/>
              </w:rPr>
            </w:pPr>
            <w:r>
              <w:rPr>
                <w:sz w:val="20"/>
              </w:rPr>
              <w:t xml:space="preserve">Carrie Olson &amp; </w:t>
            </w:r>
            <w:r w:rsidR="00476F1F">
              <w:rPr>
                <w:sz w:val="20"/>
              </w:rPr>
              <w:t>Holly Glasgow</w:t>
            </w:r>
          </w:p>
        </w:tc>
      </w:tr>
    </w:tbl>
    <w:p w14:paraId="29246719" w14:textId="77777777" w:rsidR="00A260F9" w:rsidRDefault="00A260F9" w:rsidP="002B2CFA">
      <w:pPr>
        <w:pStyle w:val="Level1Body"/>
      </w:pPr>
    </w:p>
    <w:p w14:paraId="7493E041"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2317F95E" w14:textId="77777777" w:rsidTr="004B7575">
        <w:trPr>
          <w:cantSplit/>
          <w:jc w:val="center"/>
        </w:trPr>
        <w:tc>
          <w:tcPr>
            <w:tcW w:w="10800" w:type="dxa"/>
            <w:tcBorders>
              <w:top w:val="nil"/>
              <w:left w:val="nil"/>
              <w:bottom w:val="nil"/>
              <w:right w:val="nil"/>
            </w:tcBorders>
            <w:shd w:val="solid" w:color="000000" w:fill="FFFFFF"/>
          </w:tcPr>
          <w:p w14:paraId="680F03F7" w14:textId="77777777" w:rsidR="00A260F9" w:rsidRPr="006E0ECE" w:rsidRDefault="00A260F9" w:rsidP="004B7575">
            <w:pPr>
              <w:pStyle w:val="14pt"/>
              <w:rPr>
                <w:sz w:val="24"/>
                <w:szCs w:val="24"/>
              </w:rPr>
            </w:pPr>
            <w:r w:rsidRPr="006E0ECE">
              <w:rPr>
                <w:sz w:val="24"/>
                <w:szCs w:val="24"/>
              </w:rPr>
              <w:t>SCOPE OF SERVICE</w:t>
            </w:r>
          </w:p>
        </w:tc>
      </w:tr>
    </w:tbl>
    <w:p w14:paraId="69C64E6F" w14:textId="77777777" w:rsidR="001843EC" w:rsidRPr="00514090" w:rsidRDefault="001843EC" w:rsidP="002B2CFA">
      <w:pPr>
        <w:pStyle w:val="Level1Body"/>
      </w:pPr>
    </w:p>
    <w:p w14:paraId="77BBD682" w14:textId="6BA2F8DF" w:rsidR="00A260F9" w:rsidRPr="00517A8C" w:rsidRDefault="00A260F9" w:rsidP="00A260F9">
      <w:pPr>
        <w:pStyle w:val="Level1Body"/>
        <w:rPr>
          <w:highlight w:val="yellow"/>
        </w:rPr>
      </w:pPr>
      <w:r w:rsidRPr="00517A8C">
        <w:t>The State of Nebraska (State),</w:t>
      </w:r>
      <w:r w:rsidR="00D1095F">
        <w:t xml:space="preserve"> Department of Health and Human Services (DHHS)</w:t>
      </w:r>
      <w:r w:rsidRPr="00517A8C">
        <w:t xml:space="preserve"> is issuing this Request for Proposal (RFP) Number  </w:t>
      </w:r>
      <w:r w:rsidR="00EB409A">
        <w:t xml:space="preserve">6348 </w:t>
      </w:r>
      <w:r w:rsidRPr="00517A8C">
        <w:t>Z1</w:t>
      </w:r>
      <w:r w:rsidR="007E040E">
        <w:t xml:space="preserve"> REBID</w:t>
      </w:r>
      <w:r w:rsidRPr="00517A8C">
        <w:t xml:space="preserve"> for the purpose of selecting a qualified </w:t>
      </w:r>
      <w:r w:rsidR="005065E4">
        <w:t>Contractor</w:t>
      </w:r>
      <w:r w:rsidR="003A6E9A">
        <w:t xml:space="preserve"> </w:t>
      </w:r>
      <w:r w:rsidRPr="00517A8C">
        <w:t>to provide</w:t>
      </w:r>
      <w:r w:rsidR="00A025F2">
        <w:t xml:space="preserve"> </w:t>
      </w:r>
      <w:r w:rsidR="00D1095F" w:rsidRPr="00562E90">
        <w:t xml:space="preserve">installation and materials </w:t>
      </w:r>
      <w:r w:rsidR="00A025F2" w:rsidRPr="00EB4901">
        <w:rPr>
          <w:rFonts w:cs="Arial"/>
          <w:color w:val="232324"/>
        </w:rPr>
        <w:t>for interior wall protection covering</w:t>
      </w:r>
      <w:r w:rsidR="00D1095F" w:rsidRPr="00562E90">
        <w:t xml:space="preserve"> the Hastings Regional Center Building (HRC) located at 4200 W. 2nd St., Hastings, NE. 68901.</w:t>
      </w:r>
      <w:r w:rsidRPr="00517A8C">
        <w:t xml:space="preserve">  A more detailed description can be found in Section </w:t>
      </w:r>
      <w:r w:rsidR="00D1095F">
        <w:t>V</w:t>
      </w:r>
      <w:r w:rsidRPr="00517A8C">
        <w:t xml:space="preserve">. The resulting contract may not be an exclusive contract as the State reserves the right to contract for the same or similar services from other sources now or in the future. </w:t>
      </w:r>
    </w:p>
    <w:p w14:paraId="7C211F6D" w14:textId="77777777" w:rsidR="00A260F9" w:rsidRPr="002A04D7" w:rsidRDefault="00A260F9" w:rsidP="00A260F9">
      <w:pPr>
        <w:pStyle w:val="Level1Body"/>
      </w:pPr>
    </w:p>
    <w:p w14:paraId="1DBF8F83" w14:textId="636BB9B2" w:rsidR="00A260F9" w:rsidRPr="00517A8C" w:rsidRDefault="00A260F9" w:rsidP="00A260F9">
      <w:pPr>
        <w:pStyle w:val="Level1Body"/>
      </w:pPr>
      <w:r w:rsidRPr="009424C2">
        <w:t xml:space="preserve">The term of the contract will be </w:t>
      </w:r>
      <w:r w:rsidR="00D1095F" w:rsidRPr="009424C2">
        <w:t xml:space="preserve">one (1) six (6) month period </w:t>
      </w:r>
      <w:r w:rsidRPr="009424C2">
        <w:t xml:space="preserve">commencing upon execution of the contract by the State and the </w:t>
      </w:r>
      <w:r w:rsidR="005065E4" w:rsidRPr="009424C2">
        <w:t>Contractor</w:t>
      </w:r>
      <w:r w:rsidR="00D1095F" w:rsidRPr="009424C2">
        <w:t>.</w:t>
      </w:r>
      <w:r w:rsidR="003A6E9A" w:rsidRPr="009424C2">
        <w:t xml:space="preserve"> </w:t>
      </w:r>
      <w:r w:rsidRPr="009424C2">
        <w:t>The State reserves the right to extend the period of this contract beyond the termination date when mutually agreeable to the Parties.</w:t>
      </w:r>
      <w:r w:rsidRPr="00517A8C">
        <w:t xml:space="preserve"> </w:t>
      </w:r>
    </w:p>
    <w:p w14:paraId="58F15241" w14:textId="77777777" w:rsidR="00A260F9" w:rsidRPr="002A04D7" w:rsidRDefault="00A260F9" w:rsidP="00A260F9">
      <w:pPr>
        <w:pStyle w:val="Level1Body"/>
      </w:pPr>
    </w:p>
    <w:p w14:paraId="3CED744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7C91F059" w14:textId="77777777" w:rsidR="00A260F9" w:rsidRPr="00A16668" w:rsidRDefault="00A260F9" w:rsidP="00A260F9">
      <w:pPr>
        <w:pStyle w:val="Level1Body"/>
      </w:pPr>
    </w:p>
    <w:p w14:paraId="05BE8783" w14:textId="77777777" w:rsidR="00A260F9" w:rsidRPr="001B3B6B" w:rsidRDefault="00A260F9" w:rsidP="00A260F9">
      <w:pPr>
        <w:pStyle w:val="Level1Body"/>
      </w:pPr>
    </w:p>
    <w:p w14:paraId="796165C2"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2889B405" w14:textId="77777777" w:rsidR="00A260F9" w:rsidRPr="00517A8C" w:rsidRDefault="00A260F9" w:rsidP="00A260F9">
      <w:pPr>
        <w:pStyle w:val="Level1Body"/>
      </w:pPr>
    </w:p>
    <w:p w14:paraId="45CBF710" w14:textId="77777777" w:rsidR="00A260F9" w:rsidRPr="00517A8C" w:rsidRDefault="00A260F9" w:rsidP="00A260F9">
      <w:pPr>
        <w:pStyle w:val="Level1Body"/>
      </w:pPr>
      <w:r w:rsidRPr="00517A8C">
        <w:lastRenderedPageBreak/>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CD1F316" w14:textId="77777777" w:rsidR="00A260F9" w:rsidRPr="00517A8C" w:rsidRDefault="00A260F9" w:rsidP="00A260F9">
      <w:pPr>
        <w:pStyle w:val="Level1Body"/>
      </w:pPr>
    </w:p>
    <w:p w14:paraId="6090DE09" w14:textId="3622BEBD" w:rsidR="00A260F9" w:rsidRDefault="00A260F9" w:rsidP="00A260F9">
      <w:pPr>
        <w:pStyle w:val="Level1Body"/>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6F0BDF" w:rsidRPr="006F0BDF">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r w:rsidRPr="00A16668">
        <w:rPr>
          <w:b/>
          <w:bCs/>
        </w:rPr>
        <w:t xml:space="preserve"> </w:t>
      </w:r>
    </w:p>
    <w:p w14:paraId="30A2F462" w14:textId="77777777" w:rsidR="006F0BDF" w:rsidRPr="00517A8C" w:rsidRDefault="006F0BDF" w:rsidP="00A260F9">
      <w:pPr>
        <w:pStyle w:val="Level1Body"/>
      </w:pPr>
    </w:p>
    <w:p w14:paraId="768629C4"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13FD4010" w14:textId="77777777" w:rsidR="00A260F9" w:rsidRPr="00517A8C" w:rsidRDefault="00A260F9" w:rsidP="00A260F9">
      <w:pPr>
        <w:pStyle w:val="Level1Body"/>
        <w:rPr>
          <w:highlight w:val="cyan"/>
        </w:rPr>
      </w:pPr>
    </w:p>
    <w:p w14:paraId="758F6307"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18D6ECBF" w14:textId="77777777" w:rsidR="00A260F9" w:rsidRPr="00A16668" w:rsidRDefault="00A260F9" w:rsidP="00A260F9">
      <w:pPr>
        <w:pStyle w:val="Level1Body"/>
        <w:rPr>
          <w:b/>
          <w:bCs/>
        </w:rPr>
      </w:pPr>
    </w:p>
    <w:p w14:paraId="08450FC4"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w:t>
      </w:r>
      <w:r w:rsidRPr="00A16668">
        <w:rPr>
          <w:b/>
          <w:bCs/>
        </w:rPr>
        <w:lastRenderedPageBreak/>
        <w:t xml:space="preserve">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5C7A8467" w14:textId="77777777" w:rsidR="008C1AFE" w:rsidRPr="002A04D7" w:rsidRDefault="00DD3780" w:rsidP="006F5B27">
      <w:pPr>
        <w:pStyle w:val="Heading1"/>
      </w:pPr>
      <w:r>
        <w:br w:type="page"/>
      </w:r>
      <w:bookmarkStart w:id="2" w:name="_Toc48219060"/>
      <w:r w:rsidR="001843EC">
        <w:lastRenderedPageBreak/>
        <w:t>TA</w:t>
      </w:r>
      <w:r w:rsidR="008C1AFE" w:rsidRPr="002A04D7">
        <w:t>BLE OF CONTENTS</w:t>
      </w:r>
      <w:bookmarkEnd w:id="2"/>
    </w:p>
    <w:p w14:paraId="63365814" w14:textId="77777777" w:rsidR="002116D0" w:rsidRPr="00661EA8" w:rsidRDefault="00903AC4">
      <w:pPr>
        <w:pStyle w:val="TOC1"/>
        <w:rPr>
          <w:rFonts w:ascii="Calibri" w:hAnsi="Calibr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8219059" w:history="1">
        <w:r w:rsidR="002116D0" w:rsidRPr="00263223">
          <w:rPr>
            <w:rStyle w:val="Hyperlink"/>
            <w:noProof/>
          </w:rPr>
          <w:t>REQUEST FOR PROPOSAL FOR CONTRACTUAL SERVICES</w:t>
        </w:r>
        <w:r w:rsidR="002116D0">
          <w:rPr>
            <w:noProof/>
            <w:webHidden/>
          </w:rPr>
          <w:tab/>
        </w:r>
        <w:r w:rsidR="002116D0">
          <w:rPr>
            <w:noProof/>
            <w:webHidden/>
          </w:rPr>
          <w:fldChar w:fldCharType="begin"/>
        </w:r>
        <w:r w:rsidR="002116D0">
          <w:rPr>
            <w:noProof/>
            <w:webHidden/>
          </w:rPr>
          <w:instrText xml:space="preserve"> PAGEREF _Toc48219059 \h </w:instrText>
        </w:r>
        <w:r w:rsidR="002116D0">
          <w:rPr>
            <w:noProof/>
            <w:webHidden/>
          </w:rPr>
        </w:r>
        <w:r w:rsidR="002116D0">
          <w:rPr>
            <w:noProof/>
            <w:webHidden/>
          </w:rPr>
          <w:fldChar w:fldCharType="separate"/>
        </w:r>
        <w:r w:rsidR="002116D0">
          <w:rPr>
            <w:noProof/>
            <w:webHidden/>
          </w:rPr>
          <w:t>i</w:t>
        </w:r>
        <w:r w:rsidR="002116D0">
          <w:rPr>
            <w:noProof/>
            <w:webHidden/>
          </w:rPr>
          <w:fldChar w:fldCharType="end"/>
        </w:r>
      </w:hyperlink>
    </w:p>
    <w:p w14:paraId="36DDF05A" w14:textId="77777777" w:rsidR="002116D0" w:rsidRPr="00661EA8" w:rsidRDefault="00A6297A">
      <w:pPr>
        <w:pStyle w:val="TOC1"/>
        <w:rPr>
          <w:rFonts w:ascii="Calibri" w:hAnsi="Calibri"/>
          <w:b w:val="0"/>
          <w:bCs w:val="0"/>
          <w:noProof/>
          <w:sz w:val="22"/>
        </w:rPr>
      </w:pPr>
      <w:hyperlink w:anchor="_Toc48219060" w:history="1">
        <w:r w:rsidR="002116D0" w:rsidRPr="00263223">
          <w:rPr>
            <w:rStyle w:val="Hyperlink"/>
            <w:noProof/>
          </w:rPr>
          <w:t>TABLE OF CONTENTS</w:t>
        </w:r>
        <w:r w:rsidR="002116D0">
          <w:rPr>
            <w:noProof/>
            <w:webHidden/>
          </w:rPr>
          <w:tab/>
        </w:r>
        <w:r w:rsidR="002116D0">
          <w:rPr>
            <w:noProof/>
            <w:webHidden/>
          </w:rPr>
          <w:fldChar w:fldCharType="begin"/>
        </w:r>
        <w:r w:rsidR="002116D0">
          <w:rPr>
            <w:noProof/>
            <w:webHidden/>
          </w:rPr>
          <w:instrText xml:space="preserve"> PAGEREF _Toc48219060 \h </w:instrText>
        </w:r>
        <w:r w:rsidR="002116D0">
          <w:rPr>
            <w:noProof/>
            <w:webHidden/>
          </w:rPr>
        </w:r>
        <w:r w:rsidR="002116D0">
          <w:rPr>
            <w:noProof/>
            <w:webHidden/>
          </w:rPr>
          <w:fldChar w:fldCharType="separate"/>
        </w:r>
        <w:r w:rsidR="002116D0">
          <w:rPr>
            <w:noProof/>
            <w:webHidden/>
          </w:rPr>
          <w:t>ii</w:t>
        </w:r>
        <w:r w:rsidR="002116D0">
          <w:rPr>
            <w:noProof/>
            <w:webHidden/>
          </w:rPr>
          <w:fldChar w:fldCharType="end"/>
        </w:r>
      </w:hyperlink>
    </w:p>
    <w:p w14:paraId="7B5A748C" w14:textId="77777777" w:rsidR="002116D0" w:rsidRPr="00661EA8" w:rsidRDefault="00A6297A">
      <w:pPr>
        <w:pStyle w:val="TOC1"/>
        <w:rPr>
          <w:rFonts w:ascii="Calibri" w:hAnsi="Calibri"/>
          <w:b w:val="0"/>
          <w:bCs w:val="0"/>
          <w:noProof/>
          <w:sz w:val="22"/>
        </w:rPr>
      </w:pPr>
      <w:hyperlink w:anchor="_Toc48219061" w:history="1">
        <w:r w:rsidR="002116D0" w:rsidRPr="00263223">
          <w:rPr>
            <w:rStyle w:val="Hyperlink"/>
            <w:noProof/>
          </w:rPr>
          <w:t>GLOSSARY OF TERMS</w:t>
        </w:r>
        <w:r w:rsidR="002116D0">
          <w:rPr>
            <w:noProof/>
            <w:webHidden/>
          </w:rPr>
          <w:tab/>
        </w:r>
        <w:r w:rsidR="002116D0">
          <w:rPr>
            <w:noProof/>
            <w:webHidden/>
          </w:rPr>
          <w:fldChar w:fldCharType="begin"/>
        </w:r>
        <w:r w:rsidR="002116D0">
          <w:rPr>
            <w:noProof/>
            <w:webHidden/>
          </w:rPr>
          <w:instrText xml:space="preserve"> PAGEREF _Toc48219061 \h </w:instrText>
        </w:r>
        <w:r w:rsidR="002116D0">
          <w:rPr>
            <w:noProof/>
            <w:webHidden/>
          </w:rPr>
        </w:r>
        <w:r w:rsidR="002116D0">
          <w:rPr>
            <w:noProof/>
            <w:webHidden/>
          </w:rPr>
          <w:fldChar w:fldCharType="separate"/>
        </w:r>
        <w:r w:rsidR="002116D0">
          <w:rPr>
            <w:noProof/>
            <w:webHidden/>
          </w:rPr>
          <w:t>v</w:t>
        </w:r>
        <w:r w:rsidR="002116D0">
          <w:rPr>
            <w:noProof/>
            <w:webHidden/>
          </w:rPr>
          <w:fldChar w:fldCharType="end"/>
        </w:r>
      </w:hyperlink>
    </w:p>
    <w:p w14:paraId="5836267A" w14:textId="77777777" w:rsidR="002116D0" w:rsidRPr="00661EA8" w:rsidRDefault="00A6297A">
      <w:pPr>
        <w:pStyle w:val="TOC1"/>
        <w:rPr>
          <w:rFonts w:ascii="Calibri" w:hAnsi="Calibri"/>
          <w:b w:val="0"/>
          <w:bCs w:val="0"/>
          <w:noProof/>
          <w:sz w:val="22"/>
        </w:rPr>
      </w:pPr>
      <w:hyperlink w:anchor="_Toc48219062" w:history="1">
        <w:r w:rsidR="002116D0" w:rsidRPr="00263223">
          <w:rPr>
            <w:rStyle w:val="Hyperlink"/>
            <w:noProof/>
          </w:rPr>
          <w:t>ACRONYM LIST</w:t>
        </w:r>
        <w:r w:rsidR="002116D0">
          <w:rPr>
            <w:noProof/>
            <w:webHidden/>
          </w:rPr>
          <w:tab/>
        </w:r>
        <w:r w:rsidR="002116D0">
          <w:rPr>
            <w:noProof/>
            <w:webHidden/>
          </w:rPr>
          <w:fldChar w:fldCharType="begin"/>
        </w:r>
        <w:r w:rsidR="002116D0">
          <w:rPr>
            <w:noProof/>
            <w:webHidden/>
          </w:rPr>
          <w:instrText xml:space="preserve"> PAGEREF _Toc48219062 \h </w:instrText>
        </w:r>
        <w:r w:rsidR="002116D0">
          <w:rPr>
            <w:noProof/>
            <w:webHidden/>
          </w:rPr>
        </w:r>
        <w:r w:rsidR="002116D0">
          <w:rPr>
            <w:noProof/>
            <w:webHidden/>
          </w:rPr>
          <w:fldChar w:fldCharType="separate"/>
        </w:r>
        <w:r w:rsidR="002116D0">
          <w:rPr>
            <w:noProof/>
            <w:webHidden/>
          </w:rPr>
          <w:t>x</w:t>
        </w:r>
        <w:r w:rsidR="002116D0">
          <w:rPr>
            <w:noProof/>
            <w:webHidden/>
          </w:rPr>
          <w:fldChar w:fldCharType="end"/>
        </w:r>
      </w:hyperlink>
    </w:p>
    <w:p w14:paraId="306F0DD5" w14:textId="77777777" w:rsidR="002116D0" w:rsidRPr="00661EA8" w:rsidRDefault="00A6297A">
      <w:pPr>
        <w:pStyle w:val="TOC1"/>
        <w:rPr>
          <w:rFonts w:ascii="Calibri" w:hAnsi="Calibri"/>
          <w:b w:val="0"/>
          <w:bCs w:val="0"/>
          <w:noProof/>
          <w:sz w:val="22"/>
        </w:rPr>
      </w:pPr>
      <w:hyperlink w:anchor="_Toc48219063" w:history="1">
        <w:r w:rsidR="002116D0" w:rsidRPr="00263223">
          <w:rPr>
            <w:rStyle w:val="Hyperlink"/>
            <w:noProof/>
          </w:rPr>
          <w:t>I.</w:t>
        </w:r>
        <w:r w:rsidR="002116D0" w:rsidRPr="00661EA8">
          <w:rPr>
            <w:rFonts w:ascii="Calibri" w:hAnsi="Calibri"/>
            <w:b w:val="0"/>
            <w:bCs w:val="0"/>
            <w:noProof/>
            <w:sz w:val="22"/>
          </w:rPr>
          <w:tab/>
        </w:r>
        <w:r w:rsidR="002116D0" w:rsidRPr="00263223">
          <w:rPr>
            <w:rStyle w:val="Hyperlink"/>
            <w:noProof/>
          </w:rPr>
          <w:t>PROCUREMENT PROCEDURE</w:t>
        </w:r>
        <w:r w:rsidR="002116D0">
          <w:rPr>
            <w:noProof/>
            <w:webHidden/>
          </w:rPr>
          <w:tab/>
        </w:r>
        <w:r w:rsidR="002116D0">
          <w:rPr>
            <w:noProof/>
            <w:webHidden/>
          </w:rPr>
          <w:fldChar w:fldCharType="begin"/>
        </w:r>
        <w:r w:rsidR="002116D0">
          <w:rPr>
            <w:noProof/>
            <w:webHidden/>
          </w:rPr>
          <w:instrText xml:space="preserve"> PAGEREF _Toc48219063 \h </w:instrText>
        </w:r>
        <w:r w:rsidR="002116D0">
          <w:rPr>
            <w:noProof/>
            <w:webHidden/>
          </w:rPr>
        </w:r>
        <w:r w:rsidR="002116D0">
          <w:rPr>
            <w:noProof/>
            <w:webHidden/>
          </w:rPr>
          <w:fldChar w:fldCharType="separate"/>
        </w:r>
        <w:r w:rsidR="002116D0">
          <w:rPr>
            <w:noProof/>
            <w:webHidden/>
          </w:rPr>
          <w:t>1</w:t>
        </w:r>
        <w:r w:rsidR="002116D0">
          <w:rPr>
            <w:noProof/>
            <w:webHidden/>
          </w:rPr>
          <w:fldChar w:fldCharType="end"/>
        </w:r>
      </w:hyperlink>
    </w:p>
    <w:p w14:paraId="2F72735B" w14:textId="77777777" w:rsidR="002116D0" w:rsidRPr="00661EA8" w:rsidRDefault="00A6297A">
      <w:pPr>
        <w:pStyle w:val="TOC2"/>
        <w:rPr>
          <w:rFonts w:ascii="Calibri" w:hAnsi="Calibri"/>
          <w:sz w:val="22"/>
        </w:rPr>
      </w:pPr>
      <w:hyperlink w:anchor="_Toc48219064" w:history="1">
        <w:r w:rsidR="002116D0" w:rsidRPr="00263223">
          <w:rPr>
            <w:rStyle w:val="Hyperlink"/>
          </w:rPr>
          <w:t>A.</w:t>
        </w:r>
        <w:r w:rsidR="002116D0" w:rsidRPr="00661EA8">
          <w:rPr>
            <w:rFonts w:ascii="Calibri" w:hAnsi="Calibri"/>
            <w:sz w:val="22"/>
          </w:rPr>
          <w:tab/>
        </w:r>
        <w:r w:rsidR="002116D0" w:rsidRPr="00263223">
          <w:rPr>
            <w:rStyle w:val="Hyperlink"/>
          </w:rPr>
          <w:t>GENERAL INFORMATION</w:t>
        </w:r>
        <w:r w:rsidR="002116D0">
          <w:rPr>
            <w:webHidden/>
          </w:rPr>
          <w:tab/>
        </w:r>
        <w:r w:rsidR="002116D0">
          <w:rPr>
            <w:webHidden/>
          </w:rPr>
          <w:fldChar w:fldCharType="begin"/>
        </w:r>
        <w:r w:rsidR="002116D0">
          <w:rPr>
            <w:webHidden/>
          </w:rPr>
          <w:instrText xml:space="preserve"> PAGEREF _Toc48219064 \h </w:instrText>
        </w:r>
        <w:r w:rsidR="002116D0">
          <w:rPr>
            <w:webHidden/>
          </w:rPr>
        </w:r>
        <w:r w:rsidR="002116D0">
          <w:rPr>
            <w:webHidden/>
          </w:rPr>
          <w:fldChar w:fldCharType="separate"/>
        </w:r>
        <w:r w:rsidR="002116D0">
          <w:rPr>
            <w:webHidden/>
          </w:rPr>
          <w:t>1</w:t>
        </w:r>
        <w:r w:rsidR="002116D0">
          <w:rPr>
            <w:webHidden/>
          </w:rPr>
          <w:fldChar w:fldCharType="end"/>
        </w:r>
      </w:hyperlink>
    </w:p>
    <w:p w14:paraId="54C02EC4" w14:textId="77777777" w:rsidR="002116D0" w:rsidRPr="00661EA8" w:rsidRDefault="00A6297A">
      <w:pPr>
        <w:pStyle w:val="TOC2"/>
        <w:rPr>
          <w:rFonts w:ascii="Calibri" w:hAnsi="Calibri"/>
          <w:sz w:val="22"/>
        </w:rPr>
      </w:pPr>
      <w:hyperlink w:anchor="_Toc48219065" w:history="1">
        <w:r w:rsidR="002116D0" w:rsidRPr="00263223">
          <w:rPr>
            <w:rStyle w:val="Hyperlink"/>
          </w:rPr>
          <w:t>B.</w:t>
        </w:r>
        <w:r w:rsidR="002116D0" w:rsidRPr="00661EA8">
          <w:rPr>
            <w:rFonts w:ascii="Calibri" w:hAnsi="Calibri"/>
            <w:sz w:val="22"/>
          </w:rPr>
          <w:tab/>
        </w:r>
        <w:r w:rsidR="002116D0" w:rsidRPr="00263223">
          <w:rPr>
            <w:rStyle w:val="Hyperlink"/>
          </w:rPr>
          <w:t>PROCURING OFFICE AND COMMUNICATION WITH STATE STAFF AND EVALUATORS</w:t>
        </w:r>
        <w:r w:rsidR="002116D0">
          <w:rPr>
            <w:webHidden/>
          </w:rPr>
          <w:tab/>
        </w:r>
        <w:r w:rsidR="002116D0">
          <w:rPr>
            <w:webHidden/>
          </w:rPr>
          <w:fldChar w:fldCharType="begin"/>
        </w:r>
        <w:r w:rsidR="002116D0">
          <w:rPr>
            <w:webHidden/>
          </w:rPr>
          <w:instrText xml:space="preserve"> PAGEREF _Toc48219065 \h </w:instrText>
        </w:r>
        <w:r w:rsidR="002116D0">
          <w:rPr>
            <w:webHidden/>
          </w:rPr>
        </w:r>
        <w:r w:rsidR="002116D0">
          <w:rPr>
            <w:webHidden/>
          </w:rPr>
          <w:fldChar w:fldCharType="separate"/>
        </w:r>
        <w:r w:rsidR="002116D0">
          <w:rPr>
            <w:webHidden/>
          </w:rPr>
          <w:t>1</w:t>
        </w:r>
        <w:r w:rsidR="002116D0">
          <w:rPr>
            <w:webHidden/>
          </w:rPr>
          <w:fldChar w:fldCharType="end"/>
        </w:r>
      </w:hyperlink>
    </w:p>
    <w:p w14:paraId="6BCF04B2" w14:textId="77777777" w:rsidR="002116D0" w:rsidRPr="00661EA8" w:rsidRDefault="00A6297A">
      <w:pPr>
        <w:pStyle w:val="TOC2"/>
        <w:rPr>
          <w:rFonts w:ascii="Calibri" w:hAnsi="Calibri"/>
          <w:sz w:val="22"/>
        </w:rPr>
      </w:pPr>
      <w:hyperlink w:anchor="_Toc48219066" w:history="1">
        <w:r w:rsidR="002116D0" w:rsidRPr="00263223">
          <w:rPr>
            <w:rStyle w:val="Hyperlink"/>
          </w:rPr>
          <w:t>C.</w:t>
        </w:r>
        <w:r w:rsidR="002116D0" w:rsidRPr="00661EA8">
          <w:rPr>
            <w:rFonts w:ascii="Calibri" w:hAnsi="Calibri"/>
            <w:sz w:val="22"/>
          </w:rPr>
          <w:tab/>
        </w:r>
        <w:r w:rsidR="002116D0" w:rsidRPr="00263223">
          <w:rPr>
            <w:rStyle w:val="Hyperlink"/>
          </w:rPr>
          <w:t>SCHEDULE OF EVENTS</w:t>
        </w:r>
        <w:r w:rsidR="002116D0">
          <w:rPr>
            <w:webHidden/>
          </w:rPr>
          <w:tab/>
        </w:r>
        <w:r w:rsidR="002116D0">
          <w:rPr>
            <w:webHidden/>
          </w:rPr>
          <w:fldChar w:fldCharType="begin"/>
        </w:r>
        <w:r w:rsidR="002116D0">
          <w:rPr>
            <w:webHidden/>
          </w:rPr>
          <w:instrText xml:space="preserve"> PAGEREF _Toc48219066 \h </w:instrText>
        </w:r>
        <w:r w:rsidR="002116D0">
          <w:rPr>
            <w:webHidden/>
          </w:rPr>
        </w:r>
        <w:r w:rsidR="002116D0">
          <w:rPr>
            <w:webHidden/>
          </w:rPr>
          <w:fldChar w:fldCharType="separate"/>
        </w:r>
        <w:r w:rsidR="002116D0">
          <w:rPr>
            <w:webHidden/>
          </w:rPr>
          <w:t>2</w:t>
        </w:r>
        <w:r w:rsidR="002116D0">
          <w:rPr>
            <w:webHidden/>
          </w:rPr>
          <w:fldChar w:fldCharType="end"/>
        </w:r>
      </w:hyperlink>
    </w:p>
    <w:p w14:paraId="7FF4054A" w14:textId="77777777" w:rsidR="002116D0" w:rsidRPr="00661EA8" w:rsidRDefault="00A6297A">
      <w:pPr>
        <w:pStyle w:val="TOC2"/>
        <w:rPr>
          <w:rFonts w:ascii="Calibri" w:hAnsi="Calibri"/>
          <w:sz w:val="22"/>
        </w:rPr>
      </w:pPr>
      <w:hyperlink w:anchor="_Toc48219103" w:history="1">
        <w:r w:rsidR="002116D0" w:rsidRPr="00263223">
          <w:rPr>
            <w:rStyle w:val="Hyperlink"/>
          </w:rPr>
          <w:t>E.</w:t>
        </w:r>
        <w:r w:rsidR="002116D0" w:rsidRPr="00661EA8">
          <w:rPr>
            <w:rFonts w:ascii="Calibri" w:hAnsi="Calibri"/>
            <w:sz w:val="22"/>
          </w:rPr>
          <w:tab/>
        </w:r>
        <w:r w:rsidR="002116D0" w:rsidRPr="00263223">
          <w:rPr>
            <w:rStyle w:val="Hyperlink"/>
          </w:rPr>
          <w:t>SECRETARY OF STATE/TAX COMMISSIONER REGISTRATION REQUIREMENTS (Statutory)</w:t>
        </w:r>
        <w:r w:rsidR="002116D0">
          <w:rPr>
            <w:webHidden/>
          </w:rPr>
          <w:tab/>
        </w:r>
        <w:r w:rsidR="002116D0">
          <w:rPr>
            <w:webHidden/>
          </w:rPr>
          <w:fldChar w:fldCharType="begin"/>
        </w:r>
        <w:r w:rsidR="002116D0">
          <w:rPr>
            <w:webHidden/>
          </w:rPr>
          <w:instrText xml:space="preserve"> PAGEREF _Toc48219103 \h </w:instrText>
        </w:r>
        <w:r w:rsidR="002116D0">
          <w:rPr>
            <w:webHidden/>
          </w:rPr>
        </w:r>
        <w:r w:rsidR="002116D0">
          <w:rPr>
            <w:webHidden/>
          </w:rPr>
          <w:fldChar w:fldCharType="separate"/>
        </w:r>
        <w:r w:rsidR="002116D0">
          <w:rPr>
            <w:webHidden/>
          </w:rPr>
          <w:t>3</w:t>
        </w:r>
        <w:r w:rsidR="002116D0">
          <w:rPr>
            <w:webHidden/>
          </w:rPr>
          <w:fldChar w:fldCharType="end"/>
        </w:r>
      </w:hyperlink>
    </w:p>
    <w:p w14:paraId="4F7BE5FD" w14:textId="77777777" w:rsidR="002116D0" w:rsidRPr="00661EA8" w:rsidRDefault="00A6297A">
      <w:pPr>
        <w:pStyle w:val="TOC2"/>
        <w:rPr>
          <w:rFonts w:ascii="Calibri" w:hAnsi="Calibri"/>
          <w:sz w:val="22"/>
        </w:rPr>
      </w:pPr>
      <w:hyperlink w:anchor="_Toc48219104" w:history="1">
        <w:r w:rsidR="002116D0" w:rsidRPr="00263223">
          <w:rPr>
            <w:rStyle w:val="Hyperlink"/>
          </w:rPr>
          <w:t>F.</w:t>
        </w:r>
        <w:r w:rsidR="002116D0" w:rsidRPr="00661EA8">
          <w:rPr>
            <w:rFonts w:ascii="Calibri" w:hAnsi="Calibri"/>
            <w:sz w:val="22"/>
          </w:rPr>
          <w:tab/>
        </w:r>
        <w:r w:rsidR="002116D0" w:rsidRPr="00263223">
          <w:rPr>
            <w:rStyle w:val="Hyperlink"/>
          </w:rPr>
          <w:t>ETHICS IN PUBLIC CONTRACTING</w:t>
        </w:r>
        <w:r w:rsidR="002116D0">
          <w:rPr>
            <w:webHidden/>
          </w:rPr>
          <w:tab/>
        </w:r>
        <w:r w:rsidR="002116D0">
          <w:rPr>
            <w:webHidden/>
          </w:rPr>
          <w:fldChar w:fldCharType="begin"/>
        </w:r>
        <w:r w:rsidR="002116D0">
          <w:rPr>
            <w:webHidden/>
          </w:rPr>
          <w:instrText xml:space="preserve"> PAGEREF _Toc48219104 \h </w:instrText>
        </w:r>
        <w:r w:rsidR="002116D0">
          <w:rPr>
            <w:webHidden/>
          </w:rPr>
        </w:r>
        <w:r w:rsidR="002116D0">
          <w:rPr>
            <w:webHidden/>
          </w:rPr>
          <w:fldChar w:fldCharType="separate"/>
        </w:r>
        <w:r w:rsidR="002116D0">
          <w:rPr>
            <w:webHidden/>
          </w:rPr>
          <w:t>3</w:t>
        </w:r>
        <w:r w:rsidR="002116D0">
          <w:rPr>
            <w:webHidden/>
          </w:rPr>
          <w:fldChar w:fldCharType="end"/>
        </w:r>
      </w:hyperlink>
    </w:p>
    <w:p w14:paraId="5F32E95C" w14:textId="77777777" w:rsidR="002116D0" w:rsidRPr="00661EA8" w:rsidRDefault="00A6297A">
      <w:pPr>
        <w:pStyle w:val="TOC2"/>
        <w:rPr>
          <w:rFonts w:ascii="Calibri" w:hAnsi="Calibri"/>
          <w:sz w:val="22"/>
        </w:rPr>
      </w:pPr>
      <w:hyperlink w:anchor="_Toc48219105" w:history="1">
        <w:r w:rsidR="002116D0" w:rsidRPr="00263223">
          <w:rPr>
            <w:rStyle w:val="Hyperlink"/>
          </w:rPr>
          <w:t>G.</w:t>
        </w:r>
        <w:r w:rsidR="002116D0" w:rsidRPr="00661EA8">
          <w:rPr>
            <w:rFonts w:ascii="Calibri" w:hAnsi="Calibri"/>
            <w:sz w:val="22"/>
          </w:rPr>
          <w:tab/>
        </w:r>
        <w:r w:rsidR="002116D0" w:rsidRPr="00263223">
          <w:rPr>
            <w:rStyle w:val="Hyperlink"/>
          </w:rPr>
          <w:t>DEVIATIONS FROM THE REQUEST FOR PROPOSAL</w:t>
        </w:r>
        <w:r w:rsidR="002116D0">
          <w:rPr>
            <w:webHidden/>
          </w:rPr>
          <w:tab/>
        </w:r>
        <w:r w:rsidR="002116D0">
          <w:rPr>
            <w:webHidden/>
          </w:rPr>
          <w:fldChar w:fldCharType="begin"/>
        </w:r>
        <w:r w:rsidR="002116D0">
          <w:rPr>
            <w:webHidden/>
          </w:rPr>
          <w:instrText xml:space="preserve"> PAGEREF _Toc48219105 \h </w:instrText>
        </w:r>
        <w:r w:rsidR="002116D0">
          <w:rPr>
            <w:webHidden/>
          </w:rPr>
        </w:r>
        <w:r w:rsidR="002116D0">
          <w:rPr>
            <w:webHidden/>
          </w:rPr>
          <w:fldChar w:fldCharType="separate"/>
        </w:r>
        <w:r w:rsidR="002116D0">
          <w:rPr>
            <w:webHidden/>
          </w:rPr>
          <w:t>3</w:t>
        </w:r>
        <w:r w:rsidR="002116D0">
          <w:rPr>
            <w:webHidden/>
          </w:rPr>
          <w:fldChar w:fldCharType="end"/>
        </w:r>
      </w:hyperlink>
    </w:p>
    <w:p w14:paraId="3F2F4F14" w14:textId="77777777" w:rsidR="002116D0" w:rsidRPr="00661EA8" w:rsidRDefault="00A6297A">
      <w:pPr>
        <w:pStyle w:val="TOC2"/>
        <w:rPr>
          <w:rFonts w:ascii="Calibri" w:hAnsi="Calibri"/>
          <w:sz w:val="22"/>
        </w:rPr>
      </w:pPr>
      <w:hyperlink w:anchor="_Toc48219106" w:history="1">
        <w:r w:rsidR="002116D0" w:rsidRPr="00263223">
          <w:rPr>
            <w:rStyle w:val="Hyperlink"/>
          </w:rPr>
          <w:t>H.</w:t>
        </w:r>
        <w:r w:rsidR="002116D0" w:rsidRPr="00661EA8">
          <w:rPr>
            <w:rFonts w:ascii="Calibri" w:hAnsi="Calibri"/>
            <w:sz w:val="22"/>
          </w:rPr>
          <w:tab/>
        </w:r>
        <w:r w:rsidR="002116D0" w:rsidRPr="00263223">
          <w:rPr>
            <w:rStyle w:val="Hyperlink"/>
          </w:rPr>
          <w:t>SUBMISSION OF COST PROPOSALS</w:t>
        </w:r>
        <w:r w:rsidR="002116D0">
          <w:rPr>
            <w:webHidden/>
          </w:rPr>
          <w:tab/>
        </w:r>
        <w:r w:rsidR="002116D0">
          <w:rPr>
            <w:webHidden/>
          </w:rPr>
          <w:fldChar w:fldCharType="begin"/>
        </w:r>
        <w:r w:rsidR="002116D0">
          <w:rPr>
            <w:webHidden/>
          </w:rPr>
          <w:instrText xml:space="preserve"> PAGEREF _Toc48219106 \h </w:instrText>
        </w:r>
        <w:r w:rsidR="002116D0">
          <w:rPr>
            <w:webHidden/>
          </w:rPr>
        </w:r>
        <w:r w:rsidR="002116D0">
          <w:rPr>
            <w:webHidden/>
          </w:rPr>
          <w:fldChar w:fldCharType="separate"/>
        </w:r>
        <w:r w:rsidR="002116D0">
          <w:rPr>
            <w:webHidden/>
          </w:rPr>
          <w:t>3</w:t>
        </w:r>
        <w:r w:rsidR="002116D0">
          <w:rPr>
            <w:webHidden/>
          </w:rPr>
          <w:fldChar w:fldCharType="end"/>
        </w:r>
      </w:hyperlink>
    </w:p>
    <w:p w14:paraId="14F9983F" w14:textId="77777777" w:rsidR="002116D0" w:rsidRPr="00661EA8" w:rsidRDefault="00A6297A">
      <w:pPr>
        <w:pStyle w:val="TOC2"/>
        <w:rPr>
          <w:rFonts w:ascii="Calibri" w:hAnsi="Calibri"/>
          <w:sz w:val="22"/>
        </w:rPr>
      </w:pPr>
      <w:hyperlink w:anchor="_Toc48219107" w:history="1">
        <w:r w:rsidR="002116D0" w:rsidRPr="00263223">
          <w:rPr>
            <w:rStyle w:val="Hyperlink"/>
          </w:rPr>
          <w:t>I.</w:t>
        </w:r>
        <w:r w:rsidR="002116D0" w:rsidRPr="00661EA8">
          <w:rPr>
            <w:rFonts w:ascii="Calibri" w:hAnsi="Calibri"/>
            <w:sz w:val="22"/>
          </w:rPr>
          <w:tab/>
        </w:r>
        <w:r w:rsidR="002116D0" w:rsidRPr="00263223">
          <w:rPr>
            <w:rStyle w:val="Hyperlink"/>
          </w:rPr>
          <w:t>PROPOSAL PREPARATION COSTS</w:t>
        </w:r>
        <w:r w:rsidR="002116D0">
          <w:rPr>
            <w:webHidden/>
          </w:rPr>
          <w:tab/>
        </w:r>
        <w:r w:rsidR="002116D0">
          <w:rPr>
            <w:webHidden/>
          </w:rPr>
          <w:fldChar w:fldCharType="begin"/>
        </w:r>
        <w:r w:rsidR="002116D0">
          <w:rPr>
            <w:webHidden/>
          </w:rPr>
          <w:instrText xml:space="preserve"> PAGEREF _Toc48219107 \h </w:instrText>
        </w:r>
        <w:r w:rsidR="002116D0">
          <w:rPr>
            <w:webHidden/>
          </w:rPr>
        </w:r>
        <w:r w:rsidR="002116D0">
          <w:rPr>
            <w:webHidden/>
          </w:rPr>
          <w:fldChar w:fldCharType="separate"/>
        </w:r>
        <w:r w:rsidR="002116D0">
          <w:rPr>
            <w:webHidden/>
          </w:rPr>
          <w:t>5</w:t>
        </w:r>
        <w:r w:rsidR="002116D0">
          <w:rPr>
            <w:webHidden/>
          </w:rPr>
          <w:fldChar w:fldCharType="end"/>
        </w:r>
      </w:hyperlink>
    </w:p>
    <w:p w14:paraId="46526488" w14:textId="77777777" w:rsidR="002116D0" w:rsidRPr="00661EA8" w:rsidRDefault="00A6297A">
      <w:pPr>
        <w:pStyle w:val="TOC2"/>
        <w:rPr>
          <w:rFonts w:ascii="Calibri" w:hAnsi="Calibri"/>
          <w:sz w:val="22"/>
        </w:rPr>
      </w:pPr>
      <w:hyperlink w:anchor="_Toc48219108" w:history="1">
        <w:r w:rsidR="002116D0" w:rsidRPr="00263223">
          <w:rPr>
            <w:rStyle w:val="Hyperlink"/>
          </w:rPr>
          <w:t>J.</w:t>
        </w:r>
        <w:r w:rsidR="002116D0" w:rsidRPr="00661EA8">
          <w:rPr>
            <w:rFonts w:ascii="Calibri" w:hAnsi="Calibri"/>
            <w:sz w:val="22"/>
          </w:rPr>
          <w:tab/>
        </w:r>
        <w:r w:rsidR="002116D0" w:rsidRPr="00263223">
          <w:rPr>
            <w:rStyle w:val="Hyperlink"/>
          </w:rPr>
          <w:t>FAILURE TO COMPLY WITH REQUEST FOR PROPOSAL</w:t>
        </w:r>
        <w:r w:rsidR="002116D0">
          <w:rPr>
            <w:webHidden/>
          </w:rPr>
          <w:tab/>
        </w:r>
        <w:r w:rsidR="002116D0">
          <w:rPr>
            <w:webHidden/>
          </w:rPr>
          <w:fldChar w:fldCharType="begin"/>
        </w:r>
        <w:r w:rsidR="002116D0">
          <w:rPr>
            <w:webHidden/>
          </w:rPr>
          <w:instrText xml:space="preserve"> PAGEREF _Toc48219108 \h </w:instrText>
        </w:r>
        <w:r w:rsidR="002116D0">
          <w:rPr>
            <w:webHidden/>
          </w:rPr>
        </w:r>
        <w:r w:rsidR="002116D0">
          <w:rPr>
            <w:webHidden/>
          </w:rPr>
          <w:fldChar w:fldCharType="separate"/>
        </w:r>
        <w:r w:rsidR="002116D0">
          <w:rPr>
            <w:webHidden/>
          </w:rPr>
          <w:t>5</w:t>
        </w:r>
        <w:r w:rsidR="002116D0">
          <w:rPr>
            <w:webHidden/>
          </w:rPr>
          <w:fldChar w:fldCharType="end"/>
        </w:r>
      </w:hyperlink>
    </w:p>
    <w:p w14:paraId="61E77F5C" w14:textId="77777777" w:rsidR="002116D0" w:rsidRPr="00661EA8" w:rsidRDefault="00A6297A">
      <w:pPr>
        <w:pStyle w:val="TOC2"/>
        <w:rPr>
          <w:rFonts w:ascii="Calibri" w:hAnsi="Calibri"/>
          <w:sz w:val="22"/>
        </w:rPr>
      </w:pPr>
      <w:hyperlink w:anchor="_Toc48219109" w:history="1">
        <w:r w:rsidR="002116D0" w:rsidRPr="00263223">
          <w:rPr>
            <w:rStyle w:val="Hyperlink"/>
          </w:rPr>
          <w:t>K.</w:t>
        </w:r>
        <w:r w:rsidR="002116D0" w:rsidRPr="00661EA8">
          <w:rPr>
            <w:rFonts w:ascii="Calibri" w:hAnsi="Calibri"/>
            <w:sz w:val="22"/>
          </w:rPr>
          <w:tab/>
        </w:r>
        <w:r w:rsidR="002116D0" w:rsidRPr="00263223">
          <w:rPr>
            <w:rStyle w:val="Hyperlink"/>
          </w:rPr>
          <w:t>PROPOSAL CORRECTIONS</w:t>
        </w:r>
        <w:r w:rsidR="002116D0">
          <w:rPr>
            <w:webHidden/>
          </w:rPr>
          <w:tab/>
        </w:r>
        <w:r w:rsidR="002116D0">
          <w:rPr>
            <w:webHidden/>
          </w:rPr>
          <w:fldChar w:fldCharType="begin"/>
        </w:r>
        <w:r w:rsidR="002116D0">
          <w:rPr>
            <w:webHidden/>
          </w:rPr>
          <w:instrText xml:space="preserve"> PAGEREF _Toc48219109 \h </w:instrText>
        </w:r>
        <w:r w:rsidR="002116D0">
          <w:rPr>
            <w:webHidden/>
          </w:rPr>
        </w:r>
        <w:r w:rsidR="002116D0">
          <w:rPr>
            <w:webHidden/>
          </w:rPr>
          <w:fldChar w:fldCharType="separate"/>
        </w:r>
        <w:r w:rsidR="002116D0">
          <w:rPr>
            <w:webHidden/>
          </w:rPr>
          <w:t>5</w:t>
        </w:r>
        <w:r w:rsidR="002116D0">
          <w:rPr>
            <w:webHidden/>
          </w:rPr>
          <w:fldChar w:fldCharType="end"/>
        </w:r>
      </w:hyperlink>
    </w:p>
    <w:p w14:paraId="090DD0FB" w14:textId="77777777" w:rsidR="002116D0" w:rsidRPr="00661EA8" w:rsidRDefault="00A6297A">
      <w:pPr>
        <w:pStyle w:val="TOC2"/>
        <w:rPr>
          <w:rFonts w:ascii="Calibri" w:hAnsi="Calibri"/>
          <w:sz w:val="22"/>
        </w:rPr>
      </w:pPr>
      <w:hyperlink w:anchor="_Toc48219110" w:history="1">
        <w:r w:rsidR="002116D0" w:rsidRPr="00263223">
          <w:rPr>
            <w:rStyle w:val="Hyperlink"/>
          </w:rPr>
          <w:t>L.</w:t>
        </w:r>
        <w:r w:rsidR="002116D0" w:rsidRPr="00661EA8">
          <w:rPr>
            <w:rFonts w:ascii="Calibri" w:hAnsi="Calibri"/>
            <w:sz w:val="22"/>
          </w:rPr>
          <w:tab/>
        </w:r>
        <w:r w:rsidR="002116D0" w:rsidRPr="00263223">
          <w:rPr>
            <w:rStyle w:val="Hyperlink"/>
          </w:rPr>
          <w:t>LATE PROPOSALS</w:t>
        </w:r>
        <w:r w:rsidR="002116D0">
          <w:rPr>
            <w:webHidden/>
          </w:rPr>
          <w:tab/>
        </w:r>
        <w:r w:rsidR="002116D0">
          <w:rPr>
            <w:webHidden/>
          </w:rPr>
          <w:fldChar w:fldCharType="begin"/>
        </w:r>
        <w:r w:rsidR="002116D0">
          <w:rPr>
            <w:webHidden/>
          </w:rPr>
          <w:instrText xml:space="preserve"> PAGEREF _Toc48219110 \h </w:instrText>
        </w:r>
        <w:r w:rsidR="002116D0">
          <w:rPr>
            <w:webHidden/>
          </w:rPr>
        </w:r>
        <w:r w:rsidR="002116D0">
          <w:rPr>
            <w:webHidden/>
          </w:rPr>
          <w:fldChar w:fldCharType="separate"/>
        </w:r>
        <w:r w:rsidR="002116D0">
          <w:rPr>
            <w:webHidden/>
          </w:rPr>
          <w:t>5</w:t>
        </w:r>
        <w:r w:rsidR="002116D0">
          <w:rPr>
            <w:webHidden/>
          </w:rPr>
          <w:fldChar w:fldCharType="end"/>
        </w:r>
      </w:hyperlink>
    </w:p>
    <w:p w14:paraId="7216D784" w14:textId="77777777" w:rsidR="002116D0" w:rsidRPr="00661EA8" w:rsidRDefault="00A6297A">
      <w:pPr>
        <w:pStyle w:val="TOC2"/>
        <w:rPr>
          <w:rFonts w:ascii="Calibri" w:hAnsi="Calibri"/>
          <w:sz w:val="22"/>
        </w:rPr>
      </w:pPr>
      <w:hyperlink w:anchor="_Toc48219111" w:history="1">
        <w:r w:rsidR="002116D0" w:rsidRPr="00263223">
          <w:rPr>
            <w:rStyle w:val="Hyperlink"/>
          </w:rPr>
          <w:t>M.</w:t>
        </w:r>
        <w:r w:rsidR="002116D0" w:rsidRPr="00661EA8">
          <w:rPr>
            <w:rFonts w:ascii="Calibri" w:hAnsi="Calibri"/>
            <w:sz w:val="22"/>
          </w:rPr>
          <w:tab/>
        </w:r>
        <w:r w:rsidR="002116D0" w:rsidRPr="00263223">
          <w:rPr>
            <w:rStyle w:val="Hyperlink"/>
          </w:rPr>
          <w:t>PROPOSAL OPENING</w:t>
        </w:r>
        <w:r w:rsidR="002116D0">
          <w:rPr>
            <w:webHidden/>
          </w:rPr>
          <w:tab/>
        </w:r>
        <w:r w:rsidR="002116D0">
          <w:rPr>
            <w:webHidden/>
          </w:rPr>
          <w:fldChar w:fldCharType="begin"/>
        </w:r>
        <w:r w:rsidR="002116D0">
          <w:rPr>
            <w:webHidden/>
          </w:rPr>
          <w:instrText xml:space="preserve"> PAGEREF _Toc48219111 \h </w:instrText>
        </w:r>
        <w:r w:rsidR="002116D0">
          <w:rPr>
            <w:webHidden/>
          </w:rPr>
        </w:r>
        <w:r w:rsidR="002116D0">
          <w:rPr>
            <w:webHidden/>
          </w:rPr>
          <w:fldChar w:fldCharType="separate"/>
        </w:r>
        <w:r w:rsidR="002116D0">
          <w:rPr>
            <w:webHidden/>
          </w:rPr>
          <w:t>5</w:t>
        </w:r>
        <w:r w:rsidR="002116D0">
          <w:rPr>
            <w:webHidden/>
          </w:rPr>
          <w:fldChar w:fldCharType="end"/>
        </w:r>
      </w:hyperlink>
    </w:p>
    <w:p w14:paraId="7156D4D7" w14:textId="77777777" w:rsidR="002116D0" w:rsidRPr="00661EA8" w:rsidRDefault="00A6297A">
      <w:pPr>
        <w:pStyle w:val="TOC2"/>
        <w:rPr>
          <w:rFonts w:ascii="Calibri" w:hAnsi="Calibri"/>
          <w:sz w:val="22"/>
        </w:rPr>
      </w:pPr>
      <w:hyperlink w:anchor="_Toc48219112" w:history="1">
        <w:r w:rsidR="002116D0" w:rsidRPr="00263223">
          <w:rPr>
            <w:rStyle w:val="Hyperlink"/>
          </w:rPr>
          <w:t>N.</w:t>
        </w:r>
        <w:r w:rsidR="002116D0" w:rsidRPr="00661EA8">
          <w:rPr>
            <w:rFonts w:ascii="Calibri" w:hAnsi="Calibri"/>
            <w:sz w:val="22"/>
          </w:rPr>
          <w:tab/>
        </w:r>
        <w:r w:rsidR="002116D0" w:rsidRPr="00263223">
          <w:rPr>
            <w:rStyle w:val="Hyperlink"/>
          </w:rPr>
          <w:t>REQUEST FOR PROPOSAL/PROPOSAL REQUIREMENTS</w:t>
        </w:r>
        <w:r w:rsidR="002116D0">
          <w:rPr>
            <w:webHidden/>
          </w:rPr>
          <w:tab/>
        </w:r>
        <w:r w:rsidR="002116D0">
          <w:rPr>
            <w:webHidden/>
          </w:rPr>
          <w:fldChar w:fldCharType="begin"/>
        </w:r>
        <w:r w:rsidR="002116D0">
          <w:rPr>
            <w:webHidden/>
          </w:rPr>
          <w:instrText xml:space="preserve"> PAGEREF _Toc48219112 \h </w:instrText>
        </w:r>
        <w:r w:rsidR="002116D0">
          <w:rPr>
            <w:webHidden/>
          </w:rPr>
        </w:r>
        <w:r w:rsidR="002116D0">
          <w:rPr>
            <w:webHidden/>
          </w:rPr>
          <w:fldChar w:fldCharType="separate"/>
        </w:r>
        <w:r w:rsidR="002116D0">
          <w:rPr>
            <w:webHidden/>
          </w:rPr>
          <w:t>5</w:t>
        </w:r>
        <w:r w:rsidR="002116D0">
          <w:rPr>
            <w:webHidden/>
          </w:rPr>
          <w:fldChar w:fldCharType="end"/>
        </w:r>
      </w:hyperlink>
    </w:p>
    <w:p w14:paraId="2B303FE8" w14:textId="77777777" w:rsidR="002116D0" w:rsidRPr="00661EA8" w:rsidRDefault="00A6297A">
      <w:pPr>
        <w:pStyle w:val="TOC2"/>
        <w:rPr>
          <w:rFonts w:ascii="Calibri" w:hAnsi="Calibri"/>
          <w:sz w:val="22"/>
        </w:rPr>
      </w:pPr>
      <w:hyperlink w:anchor="_Toc48219113" w:history="1">
        <w:r w:rsidR="002116D0" w:rsidRPr="00263223">
          <w:rPr>
            <w:rStyle w:val="Hyperlink"/>
          </w:rPr>
          <w:t>O.</w:t>
        </w:r>
        <w:r w:rsidR="002116D0" w:rsidRPr="00661EA8">
          <w:rPr>
            <w:rFonts w:ascii="Calibri" w:hAnsi="Calibri"/>
            <w:sz w:val="22"/>
          </w:rPr>
          <w:tab/>
        </w:r>
        <w:r w:rsidR="002116D0" w:rsidRPr="00263223">
          <w:rPr>
            <w:rStyle w:val="Hyperlink"/>
          </w:rPr>
          <w:t>EVALUATION OF PROPOSALS</w:t>
        </w:r>
        <w:r w:rsidR="002116D0">
          <w:rPr>
            <w:webHidden/>
          </w:rPr>
          <w:tab/>
        </w:r>
        <w:r w:rsidR="002116D0">
          <w:rPr>
            <w:webHidden/>
          </w:rPr>
          <w:fldChar w:fldCharType="begin"/>
        </w:r>
        <w:r w:rsidR="002116D0">
          <w:rPr>
            <w:webHidden/>
          </w:rPr>
          <w:instrText xml:space="preserve"> PAGEREF _Toc48219113 \h </w:instrText>
        </w:r>
        <w:r w:rsidR="002116D0">
          <w:rPr>
            <w:webHidden/>
          </w:rPr>
        </w:r>
        <w:r w:rsidR="002116D0">
          <w:rPr>
            <w:webHidden/>
          </w:rPr>
          <w:fldChar w:fldCharType="separate"/>
        </w:r>
        <w:r w:rsidR="002116D0">
          <w:rPr>
            <w:webHidden/>
          </w:rPr>
          <w:t>5</w:t>
        </w:r>
        <w:r w:rsidR="002116D0">
          <w:rPr>
            <w:webHidden/>
          </w:rPr>
          <w:fldChar w:fldCharType="end"/>
        </w:r>
      </w:hyperlink>
    </w:p>
    <w:p w14:paraId="75106E3C" w14:textId="77777777" w:rsidR="002116D0" w:rsidRPr="00661EA8" w:rsidRDefault="00A6297A">
      <w:pPr>
        <w:pStyle w:val="TOC2"/>
        <w:rPr>
          <w:rFonts w:ascii="Calibri" w:hAnsi="Calibri"/>
          <w:sz w:val="22"/>
        </w:rPr>
      </w:pPr>
      <w:hyperlink w:anchor="_Toc48219138" w:history="1">
        <w:r w:rsidR="002116D0" w:rsidRPr="00263223">
          <w:rPr>
            <w:rStyle w:val="Hyperlink"/>
          </w:rPr>
          <w:t>P.</w:t>
        </w:r>
        <w:r w:rsidR="002116D0" w:rsidRPr="00661EA8">
          <w:rPr>
            <w:rFonts w:ascii="Calibri" w:hAnsi="Calibri"/>
            <w:sz w:val="22"/>
          </w:rPr>
          <w:tab/>
        </w:r>
        <w:r w:rsidR="002116D0" w:rsidRPr="00263223">
          <w:rPr>
            <w:rStyle w:val="Hyperlink"/>
          </w:rPr>
          <w:t>BEST AND FINAL OFFER</w:t>
        </w:r>
        <w:r w:rsidR="002116D0">
          <w:rPr>
            <w:webHidden/>
          </w:rPr>
          <w:tab/>
        </w:r>
        <w:r w:rsidR="002116D0">
          <w:rPr>
            <w:webHidden/>
          </w:rPr>
          <w:fldChar w:fldCharType="begin"/>
        </w:r>
        <w:r w:rsidR="002116D0">
          <w:rPr>
            <w:webHidden/>
          </w:rPr>
          <w:instrText xml:space="preserve"> PAGEREF _Toc48219138 \h </w:instrText>
        </w:r>
        <w:r w:rsidR="002116D0">
          <w:rPr>
            <w:webHidden/>
          </w:rPr>
        </w:r>
        <w:r w:rsidR="002116D0">
          <w:rPr>
            <w:webHidden/>
          </w:rPr>
          <w:fldChar w:fldCharType="separate"/>
        </w:r>
        <w:r w:rsidR="002116D0">
          <w:rPr>
            <w:webHidden/>
          </w:rPr>
          <w:t>6</w:t>
        </w:r>
        <w:r w:rsidR="002116D0">
          <w:rPr>
            <w:webHidden/>
          </w:rPr>
          <w:fldChar w:fldCharType="end"/>
        </w:r>
      </w:hyperlink>
    </w:p>
    <w:p w14:paraId="1261F487" w14:textId="77777777" w:rsidR="002116D0" w:rsidRPr="00661EA8" w:rsidRDefault="00A6297A">
      <w:pPr>
        <w:pStyle w:val="TOC2"/>
        <w:rPr>
          <w:rFonts w:ascii="Calibri" w:hAnsi="Calibri"/>
          <w:sz w:val="22"/>
        </w:rPr>
      </w:pPr>
      <w:hyperlink w:anchor="_Toc48219139" w:history="1">
        <w:r w:rsidR="002116D0" w:rsidRPr="00263223">
          <w:rPr>
            <w:rStyle w:val="Hyperlink"/>
          </w:rPr>
          <w:t>Q.</w:t>
        </w:r>
        <w:r w:rsidR="002116D0" w:rsidRPr="00661EA8">
          <w:rPr>
            <w:rFonts w:ascii="Calibri" w:hAnsi="Calibri"/>
            <w:sz w:val="22"/>
          </w:rPr>
          <w:tab/>
        </w:r>
        <w:r w:rsidR="002116D0" w:rsidRPr="00263223">
          <w:rPr>
            <w:rStyle w:val="Hyperlink"/>
          </w:rPr>
          <w:t>REFERENCE AND CREDIT CHECKS</w:t>
        </w:r>
        <w:r w:rsidR="002116D0">
          <w:rPr>
            <w:webHidden/>
          </w:rPr>
          <w:tab/>
        </w:r>
        <w:r w:rsidR="002116D0">
          <w:rPr>
            <w:webHidden/>
          </w:rPr>
          <w:fldChar w:fldCharType="begin"/>
        </w:r>
        <w:r w:rsidR="002116D0">
          <w:rPr>
            <w:webHidden/>
          </w:rPr>
          <w:instrText xml:space="preserve"> PAGEREF _Toc48219139 \h </w:instrText>
        </w:r>
        <w:r w:rsidR="002116D0">
          <w:rPr>
            <w:webHidden/>
          </w:rPr>
        </w:r>
        <w:r w:rsidR="002116D0">
          <w:rPr>
            <w:webHidden/>
          </w:rPr>
          <w:fldChar w:fldCharType="separate"/>
        </w:r>
        <w:r w:rsidR="002116D0">
          <w:rPr>
            <w:webHidden/>
          </w:rPr>
          <w:t>6</w:t>
        </w:r>
        <w:r w:rsidR="002116D0">
          <w:rPr>
            <w:webHidden/>
          </w:rPr>
          <w:fldChar w:fldCharType="end"/>
        </w:r>
      </w:hyperlink>
    </w:p>
    <w:p w14:paraId="52EE94EA" w14:textId="77777777" w:rsidR="002116D0" w:rsidRPr="00661EA8" w:rsidRDefault="00A6297A">
      <w:pPr>
        <w:pStyle w:val="TOC2"/>
        <w:rPr>
          <w:rFonts w:ascii="Calibri" w:hAnsi="Calibri"/>
          <w:sz w:val="22"/>
        </w:rPr>
      </w:pPr>
      <w:hyperlink w:anchor="_Toc48219140" w:history="1">
        <w:r w:rsidR="002116D0" w:rsidRPr="00263223">
          <w:rPr>
            <w:rStyle w:val="Hyperlink"/>
          </w:rPr>
          <w:t>R.</w:t>
        </w:r>
        <w:r w:rsidR="002116D0" w:rsidRPr="00661EA8">
          <w:rPr>
            <w:rFonts w:ascii="Calibri" w:hAnsi="Calibri"/>
            <w:sz w:val="22"/>
          </w:rPr>
          <w:tab/>
        </w:r>
        <w:r w:rsidR="002116D0" w:rsidRPr="00263223">
          <w:rPr>
            <w:rStyle w:val="Hyperlink"/>
          </w:rPr>
          <w:t>AWARD</w:t>
        </w:r>
        <w:r w:rsidR="002116D0">
          <w:rPr>
            <w:webHidden/>
          </w:rPr>
          <w:tab/>
        </w:r>
        <w:r w:rsidR="002116D0">
          <w:rPr>
            <w:webHidden/>
          </w:rPr>
          <w:fldChar w:fldCharType="begin"/>
        </w:r>
        <w:r w:rsidR="002116D0">
          <w:rPr>
            <w:webHidden/>
          </w:rPr>
          <w:instrText xml:space="preserve"> PAGEREF _Toc48219140 \h </w:instrText>
        </w:r>
        <w:r w:rsidR="002116D0">
          <w:rPr>
            <w:webHidden/>
          </w:rPr>
        </w:r>
        <w:r w:rsidR="002116D0">
          <w:rPr>
            <w:webHidden/>
          </w:rPr>
          <w:fldChar w:fldCharType="separate"/>
        </w:r>
        <w:r w:rsidR="002116D0">
          <w:rPr>
            <w:webHidden/>
          </w:rPr>
          <w:t>6</w:t>
        </w:r>
        <w:r w:rsidR="002116D0">
          <w:rPr>
            <w:webHidden/>
          </w:rPr>
          <w:fldChar w:fldCharType="end"/>
        </w:r>
      </w:hyperlink>
    </w:p>
    <w:p w14:paraId="25D3C5DA" w14:textId="77777777" w:rsidR="002116D0" w:rsidRPr="00661EA8" w:rsidRDefault="00A6297A">
      <w:pPr>
        <w:pStyle w:val="TOC2"/>
        <w:rPr>
          <w:rFonts w:ascii="Calibri" w:hAnsi="Calibri"/>
          <w:sz w:val="22"/>
        </w:rPr>
      </w:pPr>
      <w:hyperlink w:anchor="_Toc48219141" w:history="1">
        <w:r w:rsidR="002116D0" w:rsidRPr="00263223">
          <w:rPr>
            <w:rStyle w:val="Hyperlink"/>
          </w:rPr>
          <w:t>S.</w:t>
        </w:r>
        <w:r w:rsidR="002116D0" w:rsidRPr="00661EA8">
          <w:rPr>
            <w:rFonts w:ascii="Calibri" w:hAnsi="Calibri"/>
            <w:sz w:val="22"/>
          </w:rPr>
          <w:tab/>
        </w:r>
        <w:r w:rsidR="002116D0" w:rsidRPr="00263223">
          <w:rPr>
            <w:rStyle w:val="Hyperlink"/>
          </w:rPr>
          <w:t>ALTERNATE/EQUIVALENT PROPOSALS</w:t>
        </w:r>
        <w:r w:rsidR="002116D0">
          <w:rPr>
            <w:webHidden/>
          </w:rPr>
          <w:tab/>
        </w:r>
        <w:r w:rsidR="002116D0">
          <w:rPr>
            <w:webHidden/>
          </w:rPr>
          <w:fldChar w:fldCharType="begin"/>
        </w:r>
        <w:r w:rsidR="002116D0">
          <w:rPr>
            <w:webHidden/>
          </w:rPr>
          <w:instrText xml:space="preserve"> PAGEREF _Toc48219141 \h </w:instrText>
        </w:r>
        <w:r w:rsidR="002116D0">
          <w:rPr>
            <w:webHidden/>
          </w:rPr>
        </w:r>
        <w:r w:rsidR="002116D0">
          <w:rPr>
            <w:webHidden/>
          </w:rPr>
          <w:fldChar w:fldCharType="separate"/>
        </w:r>
        <w:r w:rsidR="002116D0">
          <w:rPr>
            <w:webHidden/>
          </w:rPr>
          <w:t>7</w:t>
        </w:r>
        <w:r w:rsidR="002116D0">
          <w:rPr>
            <w:webHidden/>
          </w:rPr>
          <w:fldChar w:fldCharType="end"/>
        </w:r>
      </w:hyperlink>
    </w:p>
    <w:p w14:paraId="485A04CD" w14:textId="77777777" w:rsidR="002116D0" w:rsidRPr="00661EA8" w:rsidRDefault="00A6297A">
      <w:pPr>
        <w:pStyle w:val="TOC2"/>
        <w:rPr>
          <w:rFonts w:ascii="Calibri" w:hAnsi="Calibri"/>
          <w:sz w:val="22"/>
        </w:rPr>
      </w:pPr>
      <w:hyperlink w:anchor="_Toc48219142" w:history="1">
        <w:r w:rsidR="002116D0" w:rsidRPr="00263223">
          <w:rPr>
            <w:rStyle w:val="Hyperlink"/>
          </w:rPr>
          <w:t>T.</w:t>
        </w:r>
        <w:r w:rsidR="002116D0" w:rsidRPr="00661EA8">
          <w:rPr>
            <w:rFonts w:ascii="Calibri" w:hAnsi="Calibri"/>
            <w:sz w:val="22"/>
          </w:rPr>
          <w:tab/>
        </w:r>
        <w:r w:rsidR="002116D0" w:rsidRPr="00263223">
          <w:rPr>
            <w:rStyle w:val="Hyperlink"/>
          </w:rPr>
          <w:t>LUMP SUM OR ”ALL OR NONE” PROPOSALS</w:t>
        </w:r>
        <w:r w:rsidR="002116D0">
          <w:rPr>
            <w:webHidden/>
          </w:rPr>
          <w:tab/>
        </w:r>
        <w:r w:rsidR="002116D0">
          <w:rPr>
            <w:webHidden/>
          </w:rPr>
          <w:fldChar w:fldCharType="begin"/>
        </w:r>
        <w:r w:rsidR="002116D0">
          <w:rPr>
            <w:webHidden/>
          </w:rPr>
          <w:instrText xml:space="preserve"> PAGEREF _Toc48219142 \h </w:instrText>
        </w:r>
        <w:r w:rsidR="002116D0">
          <w:rPr>
            <w:webHidden/>
          </w:rPr>
        </w:r>
        <w:r w:rsidR="002116D0">
          <w:rPr>
            <w:webHidden/>
          </w:rPr>
          <w:fldChar w:fldCharType="separate"/>
        </w:r>
        <w:r w:rsidR="002116D0">
          <w:rPr>
            <w:webHidden/>
          </w:rPr>
          <w:t>7</w:t>
        </w:r>
        <w:r w:rsidR="002116D0">
          <w:rPr>
            <w:webHidden/>
          </w:rPr>
          <w:fldChar w:fldCharType="end"/>
        </w:r>
      </w:hyperlink>
    </w:p>
    <w:p w14:paraId="407706B0" w14:textId="77777777" w:rsidR="002116D0" w:rsidRPr="00661EA8" w:rsidRDefault="00A6297A">
      <w:pPr>
        <w:pStyle w:val="TOC2"/>
        <w:rPr>
          <w:rFonts w:ascii="Calibri" w:hAnsi="Calibri"/>
          <w:sz w:val="22"/>
        </w:rPr>
      </w:pPr>
      <w:hyperlink w:anchor="_Toc48219143" w:history="1">
        <w:r w:rsidR="002116D0" w:rsidRPr="00263223">
          <w:rPr>
            <w:rStyle w:val="Hyperlink"/>
          </w:rPr>
          <w:t>U.</w:t>
        </w:r>
        <w:r w:rsidR="002116D0" w:rsidRPr="00661EA8">
          <w:rPr>
            <w:rFonts w:ascii="Calibri" w:hAnsi="Calibri"/>
            <w:sz w:val="22"/>
          </w:rPr>
          <w:tab/>
        </w:r>
        <w:r w:rsidR="002116D0" w:rsidRPr="00263223">
          <w:rPr>
            <w:rStyle w:val="Hyperlink"/>
          </w:rPr>
          <w:t>EMAIL SUBMISSIONS</w:t>
        </w:r>
        <w:r w:rsidR="002116D0">
          <w:rPr>
            <w:webHidden/>
          </w:rPr>
          <w:tab/>
        </w:r>
        <w:r w:rsidR="002116D0">
          <w:rPr>
            <w:webHidden/>
          </w:rPr>
          <w:fldChar w:fldCharType="begin"/>
        </w:r>
        <w:r w:rsidR="002116D0">
          <w:rPr>
            <w:webHidden/>
          </w:rPr>
          <w:instrText xml:space="preserve"> PAGEREF _Toc48219143 \h </w:instrText>
        </w:r>
        <w:r w:rsidR="002116D0">
          <w:rPr>
            <w:webHidden/>
          </w:rPr>
        </w:r>
        <w:r w:rsidR="002116D0">
          <w:rPr>
            <w:webHidden/>
          </w:rPr>
          <w:fldChar w:fldCharType="separate"/>
        </w:r>
        <w:r w:rsidR="002116D0">
          <w:rPr>
            <w:webHidden/>
          </w:rPr>
          <w:t>7</w:t>
        </w:r>
        <w:r w:rsidR="002116D0">
          <w:rPr>
            <w:webHidden/>
          </w:rPr>
          <w:fldChar w:fldCharType="end"/>
        </w:r>
      </w:hyperlink>
    </w:p>
    <w:p w14:paraId="31485C17" w14:textId="77777777" w:rsidR="002116D0" w:rsidRPr="00661EA8" w:rsidRDefault="00A6297A">
      <w:pPr>
        <w:pStyle w:val="TOC2"/>
        <w:rPr>
          <w:rFonts w:ascii="Calibri" w:hAnsi="Calibri"/>
          <w:sz w:val="22"/>
        </w:rPr>
      </w:pPr>
      <w:hyperlink w:anchor="_Toc48219144" w:history="1">
        <w:r w:rsidR="002116D0" w:rsidRPr="00263223">
          <w:rPr>
            <w:rStyle w:val="Hyperlink"/>
          </w:rPr>
          <w:t>V.</w:t>
        </w:r>
        <w:r w:rsidR="002116D0" w:rsidRPr="00661EA8">
          <w:rPr>
            <w:rFonts w:ascii="Calibri" w:hAnsi="Calibri"/>
            <w:sz w:val="22"/>
          </w:rPr>
          <w:tab/>
        </w:r>
        <w:r w:rsidR="002116D0" w:rsidRPr="00263223">
          <w:rPr>
            <w:rStyle w:val="Hyperlink"/>
          </w:rPr>
          <w:t>REJECTION OF PROPOSALS</w:t>
        </w:r>
        <w:r w:rsidR="002116D0">
          <w:rPr>
            <w:webHidden/>
          </w:rPr>
          <w:tab/>
        </w:r>
        <w:r w:rsidR="002116D0">
          <w:rPr>
            <w:webHidden/>
          </w:rPr>
          <w:fldChar w:fldCharType="begin"/>
        </w:r>
        <w:r w:rsidR="002116D0">
          <w:rPr>
            <w:webHidden/>
          </w:rPr>
          <w:instrText xml:space="preserve"> PAGEREF _Toc48219144 \h </w:instrText>
        </w:r>
        <w:r w:rsidR="002116D0">
          <w:rPr>
            <w:webHidden/>
          </w:rPr>
        </w:r>
        <w:r w:rsidR="002116D0">
          <w:rPr>
            <w:webHidden/>
          </w:rPr>
          <w:fldChar w:fldCharType="separate"/>
        </w:r>
        <w:r w:rsidR="002116D0">
          <w:rPr>
            <w:webHidden/>
          </w:rPr>
          <w:t>7</w:t>
        </w:r>
        <w:r w:rsidR="002116D0">
          <w:rPr>
            <w:webHidden/>
          </w:rPr>
          <w:fldChar w:fldCharType="end"/>
        </w:r>
      </w:hyperlink>
    </w:p>
    <w:p w14:paraId="4001A324" w14:textId="77777777" w:rsidR="002116D0" w:rsidRPr="00661EA8" w:rsidRDefault="00A6297A">
      <w:pPr>
        <w:pStyle w:val="TOC2"/>
        <w:rPr>
          <w:rFonts w:ascii="Calibri" w:hAnsi="Calibri"/>
          <w:sz w:val="22"/>
        </w:rPr>
      </w:pPr>
      <w:hyperlink w:anchor="_Toc48219145" w:history="1">
        <w:r w:rsidR="002116D0" w:rsidRPr="00263223">
          <w:rPr>
            <w:rStyle w:val="Hyperlink"/>
          </w:rPr>
          <w:t>W.</w:t>
        </w:r>
        <w:r w:rsidR="002116D0" w:rsidRPr="00661EA8">
          <w:rPr>
            <w:rFonts w:ascii="Calibri" w:hAnsi="Calibri"/>
            <w:sz w:val="22"/>
          </w:rPr>
          <w:tab/>
        </w:r>
        <w:r w:rsidR="002116D0" w:rsidRPr="00263223">
          <w:rPr>
            <w:rStyle w:val="Hyperlink"/>
          </w:rPr>
          <w:t>RESIDENT BIDDER</w:t>
        </w:r>
        <w:r w:rsidR="002116D0">
          <w:rPr>
            <w:webHidden/>
          </w:rPr>
          <w:tab/>
        </w:r>
        <w:r w:rsidR="002116D0">
          <w:rPr>
            <w:webHidden/>
          </w:rPr>
          <w:fldChar w:fldCharType="begin"/>
        </w:r>
        <w:r w:rsidR="002116D0">
          <w:rPr>
            <w:webHidden/>
          </w:rPr>
          <w:instrText xml:space="preserve"> PAGEREF _Toc48219145 \h </w:instrText>
        </w:r>
        <w:r w:rsidR="002116D0">
          <w:rPr>
            <w:webHidden/>
          </w:rPr>
        </w:r>
        <w:r w:rsidR="002116D0">
          <w:rPr>
            <w:webHidden/>
          </w:rPr>
          <w:fldChar w:fldCharType="separate"/>
        </w:r>
        <w:r w:rsidR="002116D0">
          <w:rPr>
            <w:webHidden/>
          </w:rPr>
          <w:t>7</w:t>
        </w:r>
        <w:r w:rsidR="002116D0">
          <w:rPr>
            <w:webHidden/>
          </w:rPr>
          <w:fldChar w:fldCharType="end"/>
        </w:r>
      </w:hyperlink>
    </w:p>
    <w:p w14:paraId="19DC6C2E" w14:textId="77777777" w:rsidR="002116D0" w:rsidRPr="00661EA8" w:rsidRDefault="00A6297A">
      <w:pPr>
        <w:pStyle w:val="TOC1"/>
        <w:rPr>
          <w:rFonts w:ascii="Calibri" w:hAnsi="Calibri"/>
          <w:b w:val="0"/>
          <w:bCs w:val="0"/>
          <w:noProof/>
          <w:sz w:val="22"/>
        </w:rPr>
      </w:pPr>
      <w:hyperlink w:anchor="_Toc48219146" w:history="1">
        <w:r w:rsidR="002116D0" w:rsidRPr="00263223">
          <w:rPr>
            <w:rStyle w:val="Hyperlink"/>
            <w:noProof/>
          </w:rPr>
          <w:t>II.</w:t>
        </w:r>
        <w:r w:rsidR="002116D0" w:rsidRPr="00661EA8">
          <w:rPr>
            <w:rFonts w:ascii="Calibri" w:hAnsi="Calibri"/>
            <w:b w:val="0"/>
            <w:bCs w:val="0"/>
            <w:noProof/>
            <w:sz w:val="22"/>
          </w:rPr>
          <w:tab/>
        </w:r>
        <w:r w:rsidR="002116D0" w:rsidRPr="00263223">
          <w:rPr>
            <w:rStyle w:val="Hyperlink"/>
            <w:noProof/>
          </w:rPr>
          <w:t>TERMS AND CONDITIONS</w:t>
        </w:r>
        <w:r w:rsidR="002116D0">
          <w:rPr>
            <w:noProof/>
            <w:webHidden/>
          </w:rPr>
          <w:tab/>
        </w:r>
        <w:r w:rsidR="002116D0">
          <w:rPr>
            <w:noProof/>
            <w:webHidden/>
          </w:rPr>
          <w:fldChar w:fldCharType="begin"/>
        </w:r>
        <w:r w:rsidR="002116D0">
          <w:rPr>
            <w:noProof/>
            <w:webHidden/>
          </w:rPr>
          <w:instrText xml:space="preserve"> PAGEREF _Toc48219146 \h </w:instrText>
        </w:r>
        <w:r w:rsidR="002116D0">
          <w:rPr>
            <w:noProof/>
            <w:webHidden/>
          </w:rPr>
        </w:r>
        <w:r w:rsidR="002116D0">
          <w:rPr>
            <w:noProof/>
            <w:webHidden/>
          </w:rPr>
          <w:fldChar w:fldCharType="separate"/>
        </w:r>
        <w:r w:rsidR="002116D0">
          <w:rPr>
            <w:noProof/>
            <w:webHidden/>
          </w:rPr>
          <w:t>8</w:t>
        </w:r>
        <w:r w:rsidR="002116D0">
          <w:rPr>
            <w:noProof/>
            <w:webHidden/>
          </w:rPr>
          <w:fldChar w:fldCharType="end"/>
        </w:r>
      </w:hyperlink>
    </w:p>
    <w:p w14:paraId="382EDADB" w14:textId="77777777" w:rsidR="002116D0" w:rsidRPr="00661EA8" w:rsidRDefault="00A6297A">
      <w:pPr>
        <w:pStyle w:val="TOC2"/>
        <w:rPr>
          <w:rFonts w:ascii="Calibri" w:hAnsi="Calibri"/>
          <w:sz w:val="22"/>
        </w:rPr>
      </w:pPr>
      <w:hyperlink w:anchor="_Toc48219147" w:history="1">
        <w:r w:rsidR="002116D0" w:rsidRPr="00263223">
          <w:rPr>
            <w:rStyle w:val="Hyperlink"/>
          </w:rPr>
          <w:t>A.</w:t>
        </w:r>
        <w:r w:rsidR="002116D0" w:rsidRPr="00661EA8">
          <w:rPr>
            <w:rFonts w:ascii="Calibri" w:hAnsi="Calibri"/>
            <w:sz w:val="22"/>
          </w:rPr>
          <w:tab/>
        </w:r>
        <w:r w:rsidR="002116D0" w:rsidRPr="00263223">
          <w:rPr>
            <w:rStyle w:val="Hyperlink"/>
          </w:rPr>
          <w:t>GENERAL</w:t>
        </w:r>
        <w:r w:rsidR="002116D0">
          <w:rPr>
            <w:webHidden/>
          </w:rPr>
          <w:tab/>
        </w:r>
        <w:r w:rsidR="002116D0">
          <w:rPr>
            <w:webHidden/>
          </w:rPr>
          <w:fldChar w:fldCharType="begin"/>
        </w:r>
        <w:r w:rsidR="002116D0">
          <w:rPr>
            <w:webHidden/>
          </w:rPr>
          <w:instrText xml:space="preserve"> PAGEREF _Toc48219147 \h </w:instrText>
        </w:r>
        <w:r w:rsidR="002116D0">
          <w:rPr>
            <w:webHidden/>
          </w:rPr>
        </w:r>
        <w:r w:rsidR="002116D0">
          <w:rPr>
            <w:webHidden/>
          </w:rPr>
          <w:fldChar w:fldCharType="separate"/>
        </w:r>
        <w:r w:rsidR="002116D0">
          <w:rPr>
            <w:webHidden/>
          </w:rPr>
          <w:t>8</w:t>
        </w:r>
        <w:r w:rsidR="002116D0">
          <w:rPr>
            <w:webHidden/>
          </w:rPr>
          <w:fldChar w:fldCharType="end"/>
        </w:r>
      </w:hyperlink>
    </w:p>
    <w:p w14:paraId="788EDB99" w14:textId="77777777" w:rsidR="002116D0" w:rsidRPr="00661EA8" w:rsidRDefault="00A6297A">
      <w:pPr>
        <w:pStyle w:val="TOC2"/>
        <w:rPr>
          <w:rFonts w:ascii="Calibri" w:hAnsi="Calibri"/>
          <w:sz w:val="22"/>
        </w:rPr>
      </w:pPr>
      <w:hyperlink w:anchor="_Toc48219148" w:history="1">
        <w:r w:rsidR="002116D0" w:rsidRPr="00263223">
          <w:rPr>
            <w:rStyle w:val="Hyperlink"/>
          </w:rPr>
          <w:t>B.</w:t>
        </w:r>
        <w:r w:rsidR="002116D0" w:rsidRPr="00661EA8">
          <w:rPr>
            <w:rFonts w:ascii="Calibri" w:hAnsi="Calibri"/>
            <w:sz w:val="22"/>
          </w:rPr>
          <w:tab/>
        </w:r>
        <w:r w:rsidR="002116D0" w:rsidRPr="00263223">
          <w:rPr>
            <w:rStyle w:val="Hyperlink"/>
          </w:rPr>
          <w:t>NOTIFICATION</w:t>
        </w:r>
        <w:r w:rsidR="002116D0">
          <w:rPr>
            <w:webHidden/>
          </w:rPr>
          <w:tab/>
        </w:r>
        <w:r w:rsidR="002116D0">
          <w:rPr>
            <w:webHidden/>
          </w:rPr>
          <w:fldChar w:fldCharType="begin"/>
        </w:r>
        <w:r w:rsidR="002116D0">
          <w:rPr>
            <w:webHidden/>
          </w:rPr>
          <w:instrText xml:space="preserve"> PAGEREF _Toc48219148 \h </w:instrText>
        </w:r>
        <w:r w:rsidR="002116D0">
          <w:rPr>
            <w:webHidden/>
          </w:rPr>
        </w:r>
        <w:r w:rsidR="002116D0">
          <w:rPr>
            <w:webHidden/>
          </w:rPr>
          <w:fldChar w:fldCharType="separate"/>
        </w:r>
        <w:r w:rsidR="002116D0">
          <w:rPr>
            <w:webHidden/>
          </w:rPr>
          <w:t>9</w:t>
        </w:r>
        <w:r w:rsidR="002116D0">
          <w:rPr>
            <w:webHidden/>
          </w:rPr>
          <w:fldChar w:fldCharType="end"/>
        </w:r>
      </w:hyperlink>
    </w:p>
    <w:p w14:paraId="1B8B66D5" w14:textId="77777777" w:rsidR="002116D0" w:rsidRPr="00661EA8" w:rsidRDefault="00A6297A">
      <w:pPr>
        <w:pStyle w:val="TOC2"/>
        <w:rPr>
          <w:rFonts w:ascii="Calibri" w:hAnsi="Calibri"/>
          <w:sz w:val="22"/>
        </w:rPr>
      </w:pPr>
      <w:hyperlink w:anchor="_Toc48219149" w:history="1">
        <w:r w:rsidR="002116D0" w:rsidRPr="00263223">
          <w:rPr>
            <w:rStyle w:val="Hyperlink"/>
          </w:rPr>
          <w:t>C.</w:t>
        </w:r>
        <w:r w:rsidR="002116D0" w:rsidRPr="00661EA8">
          <w:rPr>
            <w:rFonts w:ascii="Calibri" w:hAnsi="Calibri"/>
            <w:sz w:val="22"/>
          </w:rPr>
          <w:tab/>
        </w:r>
        <w:r w:rsidR="002116D0" w:rsidRPr="00263223">
          <w:rPr>
            <w:rStyle w:val="Hyperlink"/>
          </w:rPr>
          <w:t>NOTICE (POC)</w:t>
        </w:r>
        <w:r w:rsidR="002116D0">
          <w:rPr>
            <w:webHidden/>
          </w:rPr>
          <w:tab/>
        </w:r>
        <w:r w:rsidR="002116D0">
          <w:rPr>
            <w:webHidden/>
          </w:rPr>
          <w:fldChar w:fldCharType="begin"/>
        </w:r>
        <w:r w:rsidR="002116D0">
          <w:rPr>
            <w:webHidden/>
          </w:rPr>
          <w:instrText xml:space="preserve"> PAGEREF _Toc48219149 \h </w:instrText>
        </w:r>
        <w:r w:rsidR="002116D0">
          <w:rPr>
            <w:webHidden/>
          </w:rPr>
        </w:r>
        <w:r w:rsidR="002116D0">
          <w:rPr>
            <w:webHidden/>
          </w:rPr>
          <w:fldChar w:fldCharType="separate"/>
        </w:r>
        <w:r w:rsidR="002116D0">
          <w:rPr>
            <w:webHidden/>
          </w:rPr>
          <w:t>9</w:t>
        </w:r>
        <w:r w:rsidR="002116D0">
          <w:rPr>
            <w:webHidden/>
          </w:rPr>
          <w:fldChar w:fldCharType="end"/>
        </w:r>
      </w:hyperlink>
    </w:p>
    <w:p w14:paraId="4DF4C2BC" w14:textId="77777777" w:rsidR="002116D0" w:rsidRPr="00661EA8" w:rsidRDefault="00A6297A">
      <w:pPr>
        <w:pStyle w:val="TOC2"/>
        <w:rPr>
          <w:rFonts w:ascii="Calibri" w:hAnsi="Calibri"/>
          <w:sz w:val="22"/>
        </w:rPr>
      </w:pPr>
      <w:hyperlink w:anchor="_Toc48219150" w:history="1">
        <w:r w:rsidR="002116D0" w:rsidRPr="00263223">
          <w:rPr>
            <w:rStyle w:val="Hyperlink"/>
          </w:rPr>
          <w:t>D.</w:t>
        </w:r>
        <w:r w:rsidR="002116D0" w:rsidRPr="00661EA8">
          <w:rPr>
            <w:rFonts w:ascii="Calibri" w:hAnsi="Calibri"/>
            <w:sz w:val="22"/>
          </w:rPr>
          <w:tab/>
        </w:r>
        <w:r w:rsidR="002116D0" w:rsidRPr="00263223">
          <w:rPr>
            <w:rStyle w:val="Hyperlink"/>
          </w:rPr>
          <w:t>GOVERNING LAW (Statutory)</w:t>
        </w:r>
        <w:r w:rsidR="002116D0">
          <w:rPr>
            <w:webHidden/>
          </w:rPr>
          <w:tab/>
        </w:r>
        <w:r w:rsidR="002116D0">
          <w:rPr>
            <w:webHidden/>
          </w:rPr>
          <w:fldChar w:fldCharType="begin"/>
        </w:r>
        <w:r w:rsidR="002116D0">
          <w:rPr>
            <w:webHidden/>
          </w:rPr>
          <w:instrText xml:space="preserve"> PAGEREF _Toc48219150 \h </w:instrText>
        </w:r>
        <w:r w:rsidR="002116D0">
          <w:rPr>
            <w:webHidden/>
          </w:rPr>
        </w:r>
        <w:r w:rsidR="002116D0">
          <w:rPr>
            <w:webHidden/>
          </w:rPr>
          <w:fldChar w:fldCharType="separate"/>
        </w:r>
        <w:r w:rsidR="002116D0">
          <w:rPr>
            <w:webHidden/>
          </w:rPr>
          <w:t>9</w:t>
        </w:r>
        <w:r w:rsidR="002116D0">
          <w:rPr>
            <w:webHidden/>
          </w:rPr>
          <w:fldChar w:fldCharType="end"/>
        </w:r>
      </w:hyperlink>
    </w:p>
    <w:p w14:paraId="41DF7978" w14:textId="77777777" w:rsidR="002116D0" w:rsidRPr="00661EA8" w:rsidRDefault="00A6297A">
      <w:pPr>
        <w:pStyle w:val="TOC2"/>
        <w:rPr>
          <w:rFonts w:ascii="Calibri" w:hAnsi="Calibri"/>
          <w:sz w:val="22"/>
        </w:rPr>
      </w:pPr>
      <w:hyperlink w:anchor="_Toc48219151" w:history="1">
        <w:r w:rsidR="002116D0" w:rsidRPr="00263223">
          <w:rPr>
            <w:rStyle w:val="Hyperlink"/>
          </w:rPr>
          <w:t>E.</w:t>
        </w:r>
        <w:r w:rsidR="002116D0" w:rsidRPr="00661EA8">
          <w:rPr>
            <w:rFonts w:ascii="Calibri" w:hAnsi="Calibri"/>
            <w:sz w:val="22"/>
          </w:rPr>
          <w:tab/>
        </w:r>
        <w:r w:rsidR="002116D0" w:rsidRPr="00263223">
          <w:rPr>
            <w:rStyle w:val="Hyperlink"/>
          </w:rPr>
          <w:t>BEGINNING OF WORK</w:t>
        </w:r>
        <w:r w:rsidR="002116D0">
          <w:rPr>
            <w:webHidden/>
          </w:rPr>
          <w:tab/>
        </w:r>
        <w:r w:rsidR="002116D0">
          <w:rPr>
            <w:webHidden/>
          </w:rPr>
          <w:fldChar w:fldCharType="begin"/>
        </w:r>
        <w:r w:rsidR="002116D0">
          <w:rPr>
            <w:webHidden/>
          </w:rPr>
          <w:instrText xml:space="preserve"> PAGEREF _Toc48219151 \h </w:instrText>
        </w:r>
        <w:r w:rsidR="002116D0">
          <w:rPr>
            <w:webHidden/>
          </w:rPr>
        </w:r>
        <w:r w:rsidR="002116D0">
          <w:rPr>
            <w:webHidden/>
          </w:rPr>
          <w:fldChar w:fldCharType="separate"/>
        </w:r>
        <w:r w:rsidR="002116D0">
          <w:rPr>
            <w:webHidden/>
          </w:rPr>
          <w:t>9</w:t>
        </w:r>
        <w:r w:rsidR="002116D0">
          <w:rPr>
            <w:webHidden/>
          </w:rPr>
          <w:fldChar w:fldCharType="end"/>
        </w:r>
      </w:hyperlink>
    </w:p>
    <w:p w14:paraId="3543BBE6" w14:textId="77777777" w:rsidR="002116D0" w:rsidRPr="00661EA8" w:rsidRDefault="00A6297A">
      <w:pPr>
        <w:pStyle w:val="TOC2"/>
        <w:rPr>
          <w:rFonts w:ascii="Calibri" w:hAnsi="Calibri"/>
          <w:sz w:val="22"/>
        </w:rPr>
      </w:pPr>
      <w:hyperlink w:anchor="_Toc48219152" w:history="1">
        <w:r w:rsidR="002116D0" w:rsidRPr="00263223">
          <w:rPr>
            <w:rStyle w:val="Hyperlink"/>
          </w:rPr>
          <w:t>F.</w:t>
        </w:r>
        <w:r w:rsidR="002116D0" w:rsidRPr="00661EA8">
          <w:rPr>
            <w:rFonts w:ascii="Calibri" w:hAnsi="Calibri"/>
            <w:sz w:val="22"/>
          </w:rPr>
          <w:tab/>
        </w:r>
        <w:r w:rsidR="002116D0" w:rsidRPr="00263223">
          <w:rPr>
            <w:rStyle w:val="Hyperlink"/>
          </w:rPr>
          <w:t>AMENDMENT</w:t>
        </w:r>
        <w:r w:rsidR="002116D0">
          <w:rPr>
            <w:webHidden/>
          </w:rPr>
          <w:tab/>
        </w:r>
        <w:r w:rsidR="002116D0">
          <w:rPr>
            <w:webHidden/>
          </w:rPr>
          <w:fldChar w:fldCharType="begin"/>
        </w:r>
        <w:r w:rsidR="002116D0">
          <w:rPr>
            <w:webHidden/>
          </w:rPr>
          <w:instrText xml:space="preserve"> PAGEREF _Toc48219152 \h </w:instrText>
        </w:r>
        <w:r w:rsidR="002116D0">
          <w:rPr>
            <w:webHidden/>
          </w:rPr>
        </w:r>
        <w:r w:rsidR="002116D0">
          <w:rPr>
            <w:webHidden/>
          </w:rPr>
          <w:fldChar w:fldCharType="separate"/>
        </w:r>
        <w:r w:rsidR="002116D0">
          <w:rPr>
            <w:webHidden/>
          </w:rPr>
          <w:t>9</w:t>
        </w:r>
        <w:r w:rsidR="002116D0">
          <w:rPr>
            <w:webHidden/>
          </w:rPr>
          <w:fldChar w:fldCharType="end"/>
        </w:r>
      </w:hyperlink>
    </w:p>
    <w:p w14:paraId="028C2F17" w14:textId="77777777" w:rsidR="002116D0" w:rsidRPr="00661EA8" w:rsidRDefault="00A6297A">
      <w:pPr>
        <w:pStyle w:val="TOC2"/>
        <w:rPr>
          <w:rFonts w:ascii="Calibri" w:hAnsi="Calibri"/>
          <w:sz w:val="22"/>
        </w:rPr>
      </w:pPr>
      <w:hyperlink w:anchor="_Toc48219153" w:history="1">
        <w:r w:rsidR="002116D0" w:rsidRPr="00263223">
          <w:rPr>
            <w:rStyle w:val="Hyperlink"/>
          </w:rPr>
          <w:t>G.</w:t>
        </w:r>
        <w:r w:rsidR="002116D0" w:rsidRPr="00661EA8">
          <w:rPr>
            <w:rFonts w:ascii="Calibri" w:hAnsi="Calibri"/>
            <w:sz w:val="22"/>
          </w:rPr>
          <w:tab/>
        </w:r>
        <w:r w:rsidR="002116D0" w:rsidRPr="00263223">
          <w:rPr>
            <w:rStyle w:val="Hyperlink"/>
          </w:rPr>
          <w:t>CHANGE ORDERS OR SUBSTITUTIONS</w:t>
        </w:r>
        <w:r w:rsidR="002116D0">
          <w:rPr>
            <w:webHidden/>
          </w:rPr>
          <w:tab/>
        </w:r>
        <w:r w:rsidR="002116D0">
          <w:rPr>
            <w:webHidden/>
          </w:rPr>
          <w:fldChar w:fldCharType="begin"/>
        </w:r>
        <w:r w:rsidR="002116D0">
          <w:rPr>
            <w:webHidden/>
          </w:rPr>
          <w:instrText xml:space="preserve"> PAGEREF _Toc48219153 \h </w:instrText>
        </w:r>
        <w:r w:rsidR="002116D0">
          <w:rPr>
            <w:webHidden/>
          </w:rPr>
        </w:r>
        <w:r w:rsidR="002116D0">
          <w:rPr>
            <w:webHidden/>
          </w:rPr>
          <w:fldChar w:fldCharType="separate"/>
        </w:r>
        <w:r w:rsidR="002116D0">
          <w:rPr>
            <w:webHidden/>
          </w:rPr>
          <w:t>10</w:t>
        </w:r>
        <w:r w:rsidR="002116D0">
          <w:rPr>
            <w:webHidden/>
          </w:rPr>
          <w:fldChar w:fldCharType="end"/>
        </w:r>
      </w:hyperlink>
    </w:p>
    <w:p w14:paraId="56F7323D" w14:textId="77777777" w:rsidR="002116D0" w:rsidRPr="00661EA8" w:rsidRDefault="00A6297A">
      <w:pPr>
        <w:pStyle w:val="TOC2"/>
        <w:rPr>
          <w:rFonts w:ascii="Calibri" w:hAnsi="Calibri"/>
          <w:sz w:val="22"/>
        </w:rPr>
      </w:pPr>
      <w:hyperlink w:anchor="_Toc48219154" w:history="1">
        <w:r w:rsidR="002116D0" w:rsidRPr="00263223">
          <w:rPr>
            <w:rStyle w:val="Hyperlink"/>
          </w:rPr>
          <w:t>H.</w:t>
        </w:r>
        <w:r w:rsidR="002116D0" w:rsidRPr="00661EA8">
          <w:rPr>
            <w:rFonts w:ascii="Calibri" w:hAnsi="Calibri"/>
            <w:sz w:val="22"/>
          </w:rPr>
          <w:tab/>
        </w:r>
        <w:r w:rsidR="002116D0" w:rsidRPr="00263223">
          <w:rPr>
            <w:rStyle w:val="Hyperlink"/>
          </w:rPr>
          <w:t>VENDOR PERFORMANCE REPORT(S)</w:t>
        </w:r>
        <w:r w:rsidR="002116D0">
          <w:rPr>
            <w:webHidden/>
          </w:rPr>
          <w:tab/>
        </w:r>
        <w:r w:rsidR="002116D0">
          <w:rPr>
            <w:webHidden/>
          </w:rPr>
          <w:fldChar w:fldCharType="begin"/>
        </w:r>
        <w:r w:rsidR="002116D0">
          <w:rPr>
            <w:webHidden/>
          </w:rPr>
          <w:instrText xml:space="preserve"> PAGEREF _Toc48219154 \h </w:instrText>
        </w:r>
        <w:r w:rsidR="002116D0">
          <w:rPr>
            <w:webHidden/>
          </w:rPr>
        </w:r>
        <w:r w:rsidR="002116D0">
          <w:rPr>
            <w:webHidden/>
          </w:rPr>
          <w:fldChar w:fldCharType="separate"/>
        </w:r>
        <w:r w:rsidR="002116D0">
          <w:rPr>
            <w:webHidden/>
          </w:rPr>
          <w:t>10</w:t>
        </w:r>
        <w:r w:rsidR="002116D0">
          <w:rPr>
            <w:webHidden/>
          </w:rPr>
          <w:fldChar w:fldCharType="end"/>
        </w:r>
      </w:hyperlink>
    </w:p>
    <w:p w14:paraId="644F206F" w14:textId="77777777" w:rsidR="002116D0" w:rsidRPr="00661EA8" w:rsidRDefault="00A6297A">
      <w:pPr>
        <w:pStyle w:val="TOC2"/>
        <w:rPr>
          <w:rFonts w:ascii="Calibri" w:hAnsi="Calibri"/>
          <w:sz w:val="22"/>
        </w:rPr>
      </w:pPr>
      <w:hyperlink w:anchor="_Toc48219155" w:history="1">
        <w:r w:rsidR="002116D0" w:rsidRPr="00263223">
          <w:rPr>
            <w:rStyle w:val="Hyperlink"/>
          </w:rPr>
          <w:t>I.</w:t>
        </w:r>
        <w:r w:rsidR="002116D0" w:rsidRPr="00661EA8">
          <w:rPr>
            <w:rFonts w:ascii="Calibri" w:hAnsi="Calibri"/>
            <w:sz w:val="22"/>
          </w:rPr>
          <w:tab/>
        </w:r>
        <w:r w:rsidR="002116D0" w:rsidRPr="00263223">
          <w:rPr>
            <w:rStyle w:val="Hyperlink"/>
          </w:rPr>
          <w:t>NOTICE OF POTENTIAL CONTRACTOR BREACH</w:t>
        </w:r>
        <w:r w:rsidR="002116D0">
          <w:rPr>
            <w:webHidden/>
          </w:rPr>
          <w:tab/>
        </w:r>
        <w:r w:rsidR="002116D0">
          <w:rPr>
            <w:webHidden/>
          </w:rPr>
          <w:fldChar w:fldCharType="begin"/>
        </w:r>
        <w:r w:rsidR="002116D0">
          <w:rPr>
            <w:webHidden/>
          </w:rPr>
          <w:instrText xml:space="preserve"> PAGEREF _Toc48219155 \h </w:instrText>
        </w:r>
        <w:r w:rsidR="002116D0">
          <w:rPr>
            <w:webHidden/>
          </w:rPr>
        </w:r>
        <w:r w:rsidR="002116D0">
          <w:rPr>
            <w:webHidden/>
          </w:rPr>
          <w:fldChar w:fldCharType="separate"/>
        </w:r>
        <w:r w:rsidR="002116D0">
          <w:rPr>
            <w:webHidden/>
          </w:rPr>
          <w:t>10</w:t>
        </w:r>
        <w:r w:rsidR="002116D0">
          <w:rPr>
            <w:webHidden/>
          </w:rPr>
          <w:fldChar w:fldCharType="end"/>
        </w:r>
      </w:hyperlink>
    </w:p>
    <w:p w14:paraId="4A9C1DBD" w14:textId="77777777" w:rsidR="002116D0" w:rsidRPr="00661EA8" w:rsidRDefault="00A6297A">
      <w:pPr>
        <w:pStyle w:val="TOC2"/>
        <w:rPr>
          <w:rFonts w:ascii="Calibri" w:hAnsi="Calibri"/>
          <w:sz w:val="22"/>
        </w:rPr>
      </w:pPr>
      <w:hyperlink w:anchor="_Toc48219156" w:history="1">
        <w:r w:rsidR="002116D0" w:rsidRPr="00263223">
          <w:rPr>
            <w:rStyle w:val="Hyperlink"/>
          </w:rPr>
          <w:t>J.</w:t>
        </w:r>
        <w:r w:rsidR="002116D0" w:rsidRPr="00661EA8">
          <w:rPr>
            <w:rFonts w:ascii="Calibri" w:hAnsi="Calibri"/>
            <w:sz w:val="22"/>
          </w:rPr>
          <w:tab/>
        </w:r>
        <w:r w:rsidR="002116D0" w:rsidRPr="00263223">
          <w:rPr>
            <w:rStyle w:val="Hyperlink"/>
          </w:rPr>
          <w:t>BREACH</w:t>
        </w:r>
        <w:r w:rsidR="002116D0">
          <w:rPr>
            <w:webHidden/>
          </w:rPr>
          <w:tab/>
        </w:r>
        <w:r w:rsidR="002116D0">
          <w:rPr>
            <w:webHidden/>
          </w:rPr>
          <w:fldChar w:fldCharType="begin"/>
        </w:r>
        <w:r w:rsidR="002116D0">
          <w:rPr>
            <w:webHidden/>
          </w:rPr>
          <w:instrText xml:space="preserve"> PAGEREF _Toc48219156 \h </w:instrText>
        </w:r>
        <w:r w:rsidR="002116D0">
          <w:rPr>
            <w:webHidden/>
          </w:rPr>
        </w:r>
        <w:r w:rsidR="002116D0">
          <w:rPr>
            <w:webHidden/>
          </w:rPr>
          <w:fldChar w:fldCharType="separate"/>
        </w:r>
        <w:r w:rsidR="002116D0">
          <w:rPr>
            <w:webHidden/>
          </w:rPr>
          <w:t>11</w:t>
        </w:r>
        <w:r w:rsidR="002116D0">
          <w:rPr>
            <w:webHidden/>
          </w:rPr>
          <w:fldChar w:fldCharType="end"/>
        </w:r>
      </w:hyperlink>
    </w:p>
    <w:p w14:paraId="622DA636" w14:textId="77777777" w:rsidR="002116D0" w:rsidRPr="00661EA8" w:rsidRDefault="00A6297A">
      <w:pPr>
        <w:pStyle w:val="TOC2"/>
        <w:rPr>
          <w:rFonts w:ascii="Calibri" w:hAnsi="Calibri"/>
          <w:sz w:val="22"/>
        </w:rPr>
      </w:pPr>
      <w:hyperlink w:anchor="_Toc48219157" w:history="1">
        <w:r w:rsidR="002116D0" w:rsidRPr="00263223">
          <w:rPr>
            <w:rStyle w:val="Hyperlink"/>
          </w:rPr>
          <w:t>K.</w:t>
        </w:r>
        <w:r w:rsidR="002116D0" w:rsidRPr="00661EA8">
          <w:rPr>
            <w:rFonts w:ascii="Calibri" w:hAnsi="Calibri"/>
            <w:sz w:val="22"/>
          </w:rPr>
          <w:tab/>
        </w:r>
        <w:r w:rsidR="002116D0" w:rsidRPr="00263223">
          <w:rPr>
            <w:rStyle w:val="Hyperlink"/>
          </w:rPr>
          <w:t>NON-WAIVER OF BREACH</w:t>
        </w:r>
        <w:r w:rsidR="002116D0">
          <w:rPr>
            <w:webHidden/>
          </w:rPr>
          <w:tab/>
        </w:r>
        <w:r w:rsidR="002116D0">
          <w:rPr>
            <w:webHidden/>
          </w:rPr>
          <w:fldChar w:fldCharType="begin"/>
        </w:r>
        <w:r w:rsidR="002116D0">
          <w:rPr>
            <w:webHidden/>
          </w:rPr>
          <w:instrText xml:space="preserve"> PAGEREF _Toc48219157 \h </w:instrText>
        </w:r>
        <w:r w:rsidR="002116D0">
          <w:rPr>
            <w:webHidden/>
          </w:rPr>
        </w:r>
        <w:r w:rsidR="002116D0">
          <w:rPr>
            <w:webHidden/>
          </w:rPr>
          <w:fldChar w:fldCharType="separate"/>
        </w:r>
        <w:r w:rsidR="002116D0">
          <w:rPr>
            <w:webHidden/>
          </w:rPr>
          <w:t>11</w:t>
        </w:r>
        <w:r w:rsidR="002116D0">
          <w:rPr>
            <w:webHidden/>
          </w:rPr>
          <w:fldChar w:fldCharType="end"/>
        </w:r>
      </w:hyperlink>
    </w:p>
    <w:p w14:paraId="0C4E5B8F" w14:textId="77777777" w:rsidR="002116D0" w:rsidRPr="00661EA8" w:rsidRDefault="00A6297A">
      <w:pPr>
        <w:pStyle w:val="TOC2"/>
        <w:rPr>
          <w:rFonts w:ascii="Calibri" w:hAnsi="Calibri"/>
          <w:sz w:val="22"/>
        </w:rPr>
      </w:pPr>
      <w:hyperlink w:anchor="_Toc48219158" w:history="1">
        <w:r w:rsidR="002116D0" w:rsidRPr="00263223">
          <w:rPr>
            <w:rStyle w:val="Hyperlink"/>
          </w:rPr>
          <w:t>L.</w:t>
        </w:r>
        <w:r w:rsidR="002116D0" w:rsidRPr="00661EA8">
          <w:rPr>
            <w:rFonts w:ascii="Calibri" w:hAnsi="Calibri"/>
            <w:sz w:val="22"/>
          </w:rPr>
          <w:tab/>
        </w:r>
        <w:r w:rsidR="002116D0" w:rsidRPr="00263223">
          <w:rPr>
            <w:rStyle w:val="Hyperlink"/>
          </w:rPr>
          <w:t>SEVERABILITY</w:t>
        </w:r>
        <w:r w:rsidR="002116D0">
          <w:rPr>
            <w:webHidden/>
          </w:rPr>
          <w:tab/>
        </w:r>
        <w:r w:rsidR="002116D0">
          <w:rPr>
            <w:webHidden/>
          </w:rPr>
          <w:fldChar w:fldCharType="begin"/>
        </w:r>
        <w:r w:rsidR="002116D0">
          <w:rPr>
            <w:webHidden/>
          </w:rPr>
          <w:instrText xml:space="preserve"> PAGEREF _Toc48219158 \h </w:instrText>
        </w:r>
        <w:r w:rsidR="002116D0">
          <w:rPr>
            <w:webHidden/>
          </w:rPr>
        </w:r>
        <w:r w:rsidR="002116D0">
          <w:rPr>
            <w:webHidden/>
          </w:rPr>
          <w:fldChar w:fldCharType="separate"/>
        </w:r>
        <w:r w:rsidR="002116D0">
          <w:rPr>
            <w:webHidden/>
          </w:rPr>
          <w:t>11</w:t>
        </w:r>
        <w:r w:rsidR="002116D0">
          <w:rPr>
            <w:webHidden/>
          </w:rPr>
          <w:fldChar w:fldCharType="end"/>
        </w:r>
      </w:hyperlink>
    </w:p>
    <w:p w14:paraId="351B2CAE" w14:textId="77777777" w:rsidR="002116D0" w:rsidRPr="00661EA8" w:rsidRDefault="00A6297A">
      <w:pPr>
        <w:pStyle w:val="TOC2"/>
        <w:rPr>
          <w:rFonts w:ascii="Calibri" w:hAnsi="Calibri"/>
          <w:sz w:val="22"/>
        </w:rPr>
      </w:pPr>
      <w:hyperlink w:anchor="_Toc48219159" w:history="1">
        <w:r w:rsidR="002116D0" w:rsidRPr="00263223">
          <w:rPr>
            <w:rStyle w:val="Hyperlink"/>
          </w:rPr>
          <w:t>M.</w:t>
        </w:r>
        <w:r w:rsidR="002116D0" w:rsidRPr="00661EA8">
          <w:rPr>
            <w:rFonts w:ascii="Calibri" w:hAnsi="Calibri"/>
            <w:sz w:val="22"/>
          </w:rPr>
          <w:tab/>
        </w:r>
        <w:r w:rsidR="002116D0" w:rsidRPr="00263223">
          <w:rPr>
            <w:rStyle w:val="Hyperlink"/>
          </w:rPr>
          <w:t>INDEMNIFICATION</w:t>
        </w:r>
        <w:r w:rsidR="002116D0">
          <w:rPr>
            <w:webHidden/>
          </w:rPr>
          <w:tab/>
        </w:r>
        <w:r w:rsidR="002116D0">
          <w:rPr>
            <w:webHidden/>
          </w:rPr>
          <w:fldChar w:fldCharType="begin"/>
        </w:r>
        <w:r w:rsidR="002116D0">
          <w:rPr>
            <w:webHidden/>
          </w:rPr>
          <w:instrText xml:space="preserve"> PAGEREF _Toc48219159 \h </w:instrText>
        </w:r>
        <w:r w:rsidR="002116D0">
          <w:rPr>
            <w:webHidden/>
          </w:rPr>
        </w:r>
        <w:r w:rsidR="002116D0">
          <w:rPr>
            <w:webHidden/>
          </w:rPr>
          <w:fldChar w:fldCharType="separate"/>
        </w:r>
        <w:r w:rsidR="002116D0">
          <w:rPr>
            <w:webHidden/>
          </w:rPr>
          <w:t>12</w:t>
        </w:r>
        <w:r w:rsidR="002116D0">
          <w:rPr>
            <w:webHidden/>
          </w:rPr>
          <w:fldChar w:fldCharType="end"/>
        </w:r>
      </w:hyperlink>
    </w:p>
    <w:p w14:paraId="6E8DDDBC" w14:textId="77777777" w:rsidR="002116D0" w:rsidRPr="00661EA8" w:rsidRDefault="00A6297A">
      <w:pPr>
        <w:pStyle w:val="TOC2"/>
        <w:rPr>
          <w:rFonts w:ascii="Calibri" w:hAnsi="Calibri"/>
          <w:sz w:val="22"/>
        </w:rPr>
      </w:pPr>
      <w:hyperlink w:anchor="_Toc48219160" w:history="1">
        <w:r w:rsidR="002116D0" w:rsidRPr="00263223">
          <w:rPr>
            <w:rStyle w:val="Hyperlink"/>
          </w:rPr>
          <w:t>N.</w:t>
        </w:r>
        <w:r w:rsidR="002116D0" w:rsidRPr="00661EA8">
          <w:rPr>
            <w:rFonts w:ascii="Calibri" w:hAnsi="Calibri"/>
            <w:sz w:val="22"/>
          </w:rPr>
          <w:tab/>
        </w:r>
        <w:r w:rsidR="002116D0" w:rsidRPr="00263223">
          <w:rPr>
            <w:rStyle w:val="Hyperlink"/>
          </w:rPr>
          <w:t>ATTORNEY'S FEES</w:t>
        </w:r>
        <w:r w:rsidR="002116D0">
          <w:rPr>
            <w:webHidden/>
          </w:rPr>
          <w:tab/>
        </w:r>
        <w:r w:rsidR="002116D0">
          <w:rPr>
            <w:webHidden/>
          </w:rPr>
          <w:fldChar w:fldCharType="begin"/>
        </w:r>
        <w:r w:rsidR="002116D0">
          <w:rPr>
            <w:webHidden/>
          </w:rPr>
          <w:instrText xml:space="preserve"> PAGEREF _Toc48219160 \h </w:instrText>
        </w:r>
        <w:r w:rsidR="002116D0">
          <w:rPr>
            <w:webHidden/>
          </w:rPr>
        </w:r>
        <w:r w:rsidR="002116D0">
          <w:rPr>
            <w:webHidden/>
          </w:rPr>
          <w:fldChar w:fldCharType="separate"/>
        </w:r>
        <w:r w:rsidR="002116D0">
          <w:rPr>
            <w:webHidden/>
          </w:rPr>
          <w:t>13</w:t>
        </w:r>
        <w:r w:rsidR="002116D0">
          <w:rPr>
            <w:webHidden/>
          </w:rPr>
          <w:fldChar w:fldCharType="end"/>
        </w:r>
      </w:hyperlink>
    </w:p>
    <w:p w14:paraId="53805CEC" w14:textId="77777777" w:rsidR="002116D0" w:rsidRPr="00661EA8" w:rsidRDefault="00A6297A">
      <w:pPr>
        <w:pStyle w:val="TOC2"/>
        <w:rPr>
          <w:rFonts w:ascii="Calibri" w:hAnsi="Calibri"/>
          <w:sz w:val="22"/>
        </w:rPr>
      </w:pPr>
      <w:hyperlink w:anchor="_Toc48219202" w:history="1">
        <w:r w:rsidR="002116D0" w:rsidRPr="00263223">
          <w:rPr>
            <w:rStyle w:val="Hyperlink"/>
          </w:rPr>
          <w:t>O.</w:t>
        </w:r>
        <w:r w:rsidR="002116D0" w:rsidRPr="00661EA8">
          <w:rPr>
            <w:rFonts w:ascii="Calibri" w:hAnsi="Calibri"/>
            <w:sz w:val="22"/>
          </w:rPr>
          <w:tab/>
        </w:r>
        <w:r w:rsidR="002116D0" w:rsidRPr="00263223">
          <w:rPr>
            <w:rStyle w:val="Hyperlink"/>
          </w:rPr>
          <w:t>LIQUIDATED DAMAGES</w:t>
        </w:r>
        <w:r w:rsidR="002116D0">
          <w:rPr>
            <w:webHidden/>
          </w:rPr>
          <w:tab/>
        </w:r>
        <w:r w:rsidR="002116D0">
          <w:rPr>
            <w:webHidden/>
          </w:rPr>
          <w:fldChar w:fldCharType="begin"/>
        </w:r>
        <w:r w:rsidR="002116D0">
          <w:rPr>
            <w:webHidden/>
          </w:rPr>
          <w:instrText xml:space="preserve"> PAGEREF _Toc48219202 \h </w:instrText>
        </w:r>
        <w:r w:rsidR="002116D0">
          <w:rPr>
            <w:webHidden/>
          </w:rPr>
        </w:r>
        <w:r w:rsidR="002116D0">
          <w:rPr>
            <w:webHidden/>
          </w:rPr>
          <w:fldChar w:fldCharType="separate"/>
        </w:r>
        <w:r w:rsidR="002116D0">
          <w:rPr>
            <w:webHidden/>
          </w:rPr>
          <w:t>13</w:t>
        </w:r>
        <w:r w:rsidR="002116D0">
          <w:rPr>
            <w:webHidden/>
          </w:rPr>
          <w:fldChar w:fldCharType="end"/>
        </w:r>
      </w:hyperlink>
    </w:p>
    <w:p w14:paraId="7E79ABAA" w14:textId="77777777" w:rsidR="002116D0" w:rsidRPr="00661EA8" w:rsidRDefault="00A6297A">
      <w:pPr>
        <w:pStyle w:val="TOC2"/>
        <w:rPr>
          <w:rFonts w:ascii="Calibri" w:hAnsi="Calibri"/>
          <w:sz w:val="22"/>
        </w:rPr>
      </w:pPr>
      <w:hyperlink w:anchor="_Toc48219203" w:history="1">
        <w:r w:rsidR="002116D0" w:rsidRPr="00263223">
          <w:rPr>
            <w:rStyle w:val="Hyperlink"/>
          </w:rPr>
          <w:t>P.</w:t>
        </w:r>
        <w:r w:rsidR="002116D0" w:rsidRPr="00661EA8">
          <w:rPr>
            <w:rFonts w:ascii="Calibri" w:hAnsi="Calibri"/>
            <w:sz w:val="22"/>
          </w:rPr>
          <w:tab/>
        </w:r>
        <w:r w:rsidR="002116D0" w:rsidRPr="00263223">
          <w:rPr>
            <w:rStyle w:val="Hyperlink"/>
          </w:rPr>
          <w:t>ASSIGNMENT, SALE, OR MERGER</w:t>
        </w:r>
        <w:r w:rsidR="002116D0">
          <w:rPr>
            <w:webHidden/>
          </w:rPr>
          <w:tab/>
        </w:r>
        <w:r w:rsidR="002116D0">
          <w:rPr>
            <w:webHidden/>
          </w:rPr>
          <w:fldChar w:fldCharType="begin"/>
        </w:r>
        <w:r w:rsidR="002116D0">
          <w:rPr>
            <w:webHidden/>
          </w:rPr>
          <w:instrText xml:space="preserve"> PAGEREF _Toc48219203 \h </w:instrText>
        </w:r>
        <w:r w:rsidR="002116D0">
          <w:rPr>
            <w:webHidden/>
          </w:rPr>
        </w:r>
        <w:r w:rsidR="002116D0">
          <w:rPr>
            <w:webHidden/>
          </w:rPr>
          <w:fldChar w:fldCharType="separate"/>
        </w:r>
        <w:r w:rsidR="002116D0">
          <w:rPr>
            <w:webHidden/>
          </w:rPr>
          <w:t>13</w:t>
        </w:r>
        <w:r w:rsidR="002116D0">
          <w:rPr>
            <w:webHidden/>
          </w:rPr>
          <w:fldChar w:fldCharType="end"/>
        </w:r>
      </w:hyperlink>
    </w:p>
    <w:p w14:paraId="1CBB821C" w14:textId="77777777" w:rsidR="002116D0" w:rsidRPr="00661EA8" w:rsidRDefault="00A6297A">
      <w:pPr>
        <w:pStyle w:val="TOC2"/>
        <w:rPr>
          <w:rFonts w:ascii="Calibri" w:hAnsi="Calibri"/>
          <w:sz w:val="22"/>
        </w:rPr>
      </w:pPr>
      <w:hyperlink w:anchor="_Toc48219204" w:history="1">
        <w:r w:rsidR="002116D0" w:rsidRPr="00263223">
          <w:rPr>
            <w:rStyle w:val="Hyperlink"/>
          </w:rPr>
          <w:t>Q.</w:t>
        </w:r>
        <w:r w:rsidR="002116D0" w:rsidRPr="00661EA8">
          <w:rPr>
            <w:rFonts w:ascii="Calibri" w:hAnsi="Calibri"/>
            <w:sz w:val="22"/>
          </w:rPr>
          <w:tab/>
        </w:r>
        <w:r w:rsidR="002116D0" w:rsidRPr="00263223">
          <w:rPr>
            <w:rStyle w:val="Hyperlink"/>
          </w:rPr>
          <w:t>CONTRACTING WITH OTHER NEBRASKA POLITICAL SUB-DIVISIONS OF THE STATE OR ANOTHER STATE</w:t>
        </w:r>
        <w:r w:rsidR="002116D0">
          <w:rPr>
            <w:webHidden/>
          </w:rPr>
          <w:tab/>
        </w:r>
        <w:r w:rsidR="002116D0">
          <w:rPr>
            <w:webHidden/>
          </w:rPr>
          <w:fldChar w:fldCharType="begin"/>
        </w:r>
        <w:r w:rsidR="002116D0">
          <w:rPr>
            <w:webHidden/>
          </w:rPr>
          <w:instrText xml:space="preserve"> PAGEREF _Toc48219204 \h </w:instrText>
        </w:r>
        <w:r w:rsidR="002116D0">
          <w:rPr>
            <w:webHidden/>
          </w:rPr>
        </w:r>
        <w:r w:rsidR="002116D0">
          <w:rPr>
            <w:webHidden/>
          </w:rPr>
          <w:fldChar w:fldCharType="separate"/>
        </w:r>
        <w:r w:rsidR="002116D0">
          <w:rPr>
            <w:webHidden/>
          </w:rPr>
          <w:t>13</w:t>
        </w:r>
        <w:r w:rsidR="002116D0">
          <w:rPr>
            <w:webHidden/>
          </w:rPr>
          <w:fldChar w:fldCharType="end"/>
        </w:r>
      </w:hyperlink>
    </w:p>
    <w:p w14:paraId="607B2EA2" w14:textId="77777777" w:rsidR="002116D0" w:rsidRPr="00661EA8" w:rsidRDefault="00A6297A">
      <w:pPr>
        <w:pStyle w:val="TOC2"/>
        <w:rPr>
          <w:rFonts w:ascii="Calibri" w:hAnsi="Calibri"/>
          <w:sz w:val="22"/>
        </w:rPr>
      </w:pPr>
      <w:hyperlink w:anchor="_Toc48219205" w:history="1">
        <w:r w:rsidR="002116D0" w:rsidRPr="00263223">
          <w:rPr>
            <w:rStyle w:val="Hyperlink"/>
          </w:rPr>
          <w:t>A.</w:t>
        </w:r>
        <w:r w:rsidR="002116D0" w:rsidRPr="00661EA8">
          <w:rPr>
            <w:rFonts w:ascii="Calibri" w:hAnsi="Calibri"/>
            <w:sz w:val="22"/>
          </w:rPr>
          <w:tab/>
        </w:r>
        <w:r w:rsidR="002116D0" w:rsidRPr="00263223">
          <w:rPr>
            <w:rStyle w:val="Hyperlink"/>
          </w:rPr>
          <w:t>FORCE MAJEURE</w:t>
        </w:r>
        <w:r w:rsidR="002116D0">
          <w:rPr>
            <w:webHidden/>
          </w:rPr>
          <w:tab/>
        </w:r>
        <w:r w:rsidR="002116D0">
          <w:rPr>
            <w:webHidden/>
          </w:rPr>
          <w:fldChar w:fldCharType="begin"/>
        </w:r>
        <w:r w:rsidR="002116D0">
          <w:rPr>
            <w:webHidden/>
          </w:rPr>
          <w:instrText xml:space="preserve"> PAGEREF _Toc48219205 \h </w:instrText>
        </w:r>
        <w:r w:rsidR="002116D0">
          <w:rPr>
            <w:webHidden/>
          </w:rPr>
        </w:r>
        <w:r w:rsidR="002116D0">
          <w:rPr>
            <w:webHidden/>
          </w:rPr>
          <w:fldChar w:fldCharType="separate"/>
        </w:r>
        <w:r w:rsidR="002116D0">
          <w:rPr>
            <w:webHidden/>
          </w:rPr>
          <w:t>14</w:t>
        </w:r>
        <w:r w:rsidR="002116D0">
          <w:rPr>
            <w:webHidden/>
          </w:rPr>
          <w:fldChar w:fldCharType="end"/>
        </w:r>
      </w:hyperlink>
    </w:p>
    <w:p w14:paraId="70B8DB1C" w14:textId="77777777" w:rsidR="002116D0" w:rsidRPr="00661EA8" w:rsidRDefault="00A6297A">
      <w:pPr>
        <w:pStyle w:val="TOC2"/>
        <w:rPr>
          <w:rFonts w:ascii="Calibri" w:hAnsi="Calibri"/>
          <w:sz w:val="22"/>
        </w:rPr>
      </w:pPr>
      <w:hyperlink w:anchor="_Toc48219206" w:history="1">
        <w:r w:rsidR="002116D0" w:rsidRPr="00263223">
          <w:rPr>
            <w:rStyle w:val="Hyperlink"/>
          </w:rPr>
          <w:t>B.</w:t>
        </w:r>
        <w:r w:rsidR="002116D0" w:rsidRPr="00661EA8">
          <w:rPr>
            <w:rFonts w:ascii="Calibri" w:hAnsi="Calibri"/>
            <w:sz w:val="22"/>
          </w:rPr>
          <w:tab/>
        </w:r>
        <w:r w:rsidR="002116D0" w:rsidRPr="00263223">
          <w:rPr>
            <w:rStyle w:val="Hyperlink"/>
          </w:rPr>
          <w:t>CONFIDENTIALITY</w:t>
        </w:r>
        <w:r w:rsidR="002116D0">
          <w:rPr>
            <w:webHidden/>
          </w:rPr>
          <w:tab/>
        </w:r>
        <w:r w:rsidR="002116D0">
          <w:rPr>
            <w:webHidden/>
          </w:rPr>
          <w:fldChar w:fldCharType="begin"/>
        </w:r>
        <w:r w:rsidR="002116D0">
          <w:rPr>
            <w:webHidden/>
          </w:rPr>
          <w:instrText xml:space="preserve"> PAGEREF _Toc48219206 \h </w:instrText>
        </w:r>
        <w:r w:rsidR="002116D0">
          <w:rPr>
            <w:webHidden/>
          </w:rPr>
        </w:r>
        <w:r w:rsidR="002116D0">
          <w:rPr>
            <w:webHidden/>
          </w:rPr>
          <w:fldChar w:fldCharType="separate"/>
        </w:r>
        <w:r w:rsidR="002116D0">
          <w:rPr>
            <w:webHidden/>
          </w:rPr>
          <w:t>14</w:t>
        </w:r>
        <w:r w:rsidR="002116D0">
          <w:rPr>
            <w:webHidden/>
          </w:rPr>
          <w:fldChar w:fldCharType="end"/>
        </w:r>
      </w:hyperlink>
    </w:p>
    <w:p w14:paraId="7EBAAE57" w14:textId="77777777" w:rsidR="002116D0" w:rsidRPr="00661EA8" w:rsidRDefault="00A6297A">
      <w:pPr>
        <w:pStyle w:val="TOC2"/>
        <w:rPr>
          <w:rFonts w:ascii="Calibri" w:hAnsi="Calibri"/>
          <w:sz w:val="22"/>
        </w:rPr>
      </w:pPr>
      <w:hyperlink w:anchor="_Toc48219207" w:history="1">
        <w:r w:rsidR="002116D0" w:rsidRPr="00263223">
          <w:rPr>
            <w:rStyle w:val="Hyperlink"/>
          </w:rPr>
          <w:t>C.</w:t>
        </w:r>
        <w:r w:rsidR="002116D0" w:rsidRPr="00661EA8">
          <w:rPr>
            <w:rFonts w:ascii="Calibri" w:hAnsi="Calibri"/>
            <w:sz w:val="22"/>
          </w:rPr>
          <w:tab/>
        </w:r>
        <w:r w:rsidR="002116D0" w:rsidRPr="00263223">
          <w:rPr>
            <w:rStyle w:val="Hyperlink"/>
          </w:rPr>
          <w:t>OFFICE OF PUBLIC COUNSEL (Statutory)</w:t>
        </w:r>
        <w:r w:rsidR="002116D0">
          <w:rPr>
            <w:webHidden/>
          </w:rPr>
          <w:tab/>
        </w:r>
        <w:r w:rsidR="002116D0">
          <w:rPr>
            <w:webHidden/>
          </w:rPr>
          <w:fldChar w:fldCharType="begin"/>
        </w:r>
        <w:r w:rsidR="002116D0">
          <w:rPr>
            <w:webHidden/>
          </w:rPr>
          <w:instrText xml:space="preserve"> PAGEREF _Toc48219207 \h </w:instrText>
        </w:r>
        <w:r w:rsidR="002116D0">
          <w:rPr>
            <w:webHidden/>
          </w:rPr>
        </w:r>
        <w:r w:rsidR="002116D0">
          <w:rPr>
            <w:webHidden/>
          </w:rPr>
          <w:fldChar w:fldCharType="separate"/>
        </w:r>
        <w:r w:rsidR="002116D0">
          <w:rPr>
            <w:webHidden/>
          </w:rPr>
          <w:t>14</w:t>
        </w:r>
        <w:r w:rsidR="002116D0">
          <w:rPr>
            <w:webHidden/>
          </w:rPr>
          <w:fldChar w:fldCharType="end"/>
        </w:r>
      </w:hyperlink>
    </w:p>
    <w:p w14:paraId="5ABF3278" w14:textId="77777777" w:rsidR="002116D0" w:rsidRPr="00661EA8" w:rsidRDefault="00A6297A">
      <w:pPr>
        <w:pStyle w:val="TOC2"/>
        <w:rPr>
          <w:rFonts w:ascii="Calibri" w:hAnsi="Calibri"/>
          <w:sz w:val="22"/>
        </w:rPr>
      </w:pPr>
      <w:hyperlink w:anchor="_Toc48219209" w:history="1">
        <w:r w:rsidR="002116D0" w:rsidRPr="00263223">
          <w:rPr>
            <w:rStyle w:val="Hyperlink"/>
          </w:rPr>
          <w:t>D.</w:t>
        </w:r>
        <w:r w:rsidR="002116D0" w:rsidRPr="00661EA8">
          <w:rPr>
            <w:rFonts w:ascii="Calibri" w:hAnsi="Calibri"/>
            <w:sz w:val="22"/>
          </w:rPr>
          <w:tab/>
        </w:r>
        <w:r w:rsidR="002116D0" w:rsidRPr="00263223">
          <w:rPr>
            <w:rStyle w:val="Hyperlink"/>
          </w:rPr>
          <w:t>LONG-TERM CARE OMBUDSMAN (Statutory)</w:t>
        </w:r>
        <w:r w:rsidR="002116D0">
          <w:rPr>
            <w:webHidden/>
          </w:rPr>
          <w:tab/>
        </w:r>
        <w:r w:rsidR="002116D0">
          <w:rPr>
            <w:webHidden/>
          </w:rPr>
          <w:fldChar w:fldCharType="begin"/>
        </w:r>
        <w:r w:rsidR="002116D0">
          <w:rPr>
            <w:webHidden/>
          </w:rPr>
          <w:instrText xml:space="preserve"> PAGEREF _Toc48219209 \h </w:instrText>
        </w:r>
        <w:r w:rsidR="002116D0">
          <w:rPr>
            <w:webHidden/>
          </w:rPr>
        </w:r>
        <w:r w:rsidR="002116D0">
          <w:rPr>
            <w:webHidden/>
          </w:rPr>
          <w:fldChar w:fldCharType="separate"/>
        </w:r>
        <w:r w:rsidR="002116D0">
          <w:rPr>
            <w:webHidden/>
          </w:rPr>
          <w:t>15</w:t>
        </w:r>
        <w:r w:rsidR="002116D0">
          <w:rPr>
            <w:webHidden/>
          </w:rPr>
          <w:fldChar w:fldCharType="end"/>
        </w:r>
      </w:hyperlink>
    </w:p>
    <w:p w14:paraId="740010F7" w14:textId="77777777" w:rsidR="002116D0" w:rsidRPr="00661EA8" w:rsidRDefault="00A6297A">
      <w:pPr>
        <w:pStyle w:val="TOC2"/>
        <w:rPr>
          <w:rFonts w:ascii="Calibri" w:hAnsi="Calibri"/>
          <w:sz w:val="22"/>
        </w:rPr>
      </w:pPr>
      <w:hyperlink w:anchor="_Toc48219210" w:history="1">
        <w:r w:rsidR="002116D0" w:rsidRPr="00263223">
          <w:rPr>
            <w:rStyle w:val="Hyperlink"/>
          </w:rPr>
          <w:t>E.</w:t>
        </w:r>
        <w:r w:rsidR="002116D0" w:rsidRPr="00661EA8">
          <w:rPr>
            <w:rFonts w:ascii="Calibri" w:hAnsi="Calibri"/>
            <w:sz w:val="22"/>
          </w:rPr>
          <w:tab/>
        </w:r>
        <w:r w:rsidR="002116D0" w:rsidRPr="00263223">
          <w:rPr>
            <w:rStyle w:val="Hyperlink"/>
          </w:rPr>
          <w:t>EARLY TERMINATION</w:t>
        </w:r>
        <w:r w:rsidR="002116D0">
          <w:rPr>
            <w:webHidden/>
          </w:rPr>
          <w:tab/>
        </w:r>
        <w:r w:rsidR="002116D0">
          <w:rPr>
            <w:webHidden/>
          </w:rPr>
          <w:fldChar w:fldCharType="begin"/>
        </w:r>
        <w:r w:rsidR="002116D0">
          <w:rPr>
            <w:webHidden/>
          </w:rPr>
          <w:instrText xml:space="preserve"> PAGEREF _Toc48219210 \h </w:instrText>
        </w:r>
        <w:r w:rsidR="002116D0">
          <w:rPr>
            <w:webHidden/>
          </w:rPr>
        </w:r>
        <w:r w:rsidR="002116D0">
          <w:rPr>
            <w:webHidden/>
          </w:rPr>
          <w:fldChar w:fldCharType="separate"/>
        </w:r>
        <w:r w:rsidR="002116D0">
          <w:rPr>
            <w:webHidden/>
          </w:rPr>
          <w:t>15</w:t>
        </w:r>
        <w:r w:rsidR="002116D0">
          <w:rPr>
            <w:webHidden/>
          </w:rPr>
          <w:fldChar w:fldCharType="end"/>
        </w:r>
      </w:hyperlink>
    </w:p>
    <w:p w14:paraId="4197B8BC" w14:textId="77777777" w:rsidR="002116D0" w:rsidRPr="00661EA8" w:rsidRDefault="00A6297A">
      <w:pPr>
        <w:pStyle w:val="TOC2"/>
        <w:rPr>
          <w:rFonts w:ascii="Calibri" w:hAnsi="Calibri"/>
          <w:sz w:val="22"/>
        </w:rPr>
      </w:pPr>
      <w:hyperlink w:anchor="_Toc48219211" w:history="1">
        <w:r w:rsidR="002116D0" w:rsidRPr="00263223">
          <w:rPr>
            <w:rStyle w:val="Hyperlink"/>
          </w:rPr>
          <w:t>F.</w:t>
        </w:r>
        <w:r w:rsidR="002116D0" w:rsidRPr="00661EA8">
          <w:rPr>
            <w:rFonts w:ascii="Calibri" w:hAnsi="Calibri"/>
            <w:sz w:val="22"/>
          </w:rPr>
          <w:tab/>
        </w:r>
        <w:r w:rsidR="002116D0" w:rsidRPr="00263223">
          <w:rPr>
            <w:rStyle w:val="Hyperlink"/>
          </w:rPr>
          <w:t>CONTRACT CLOSEOUT</w:t>
        </w:r>
        <w:r w:rsidR="002116D0">
          <w:rPr>
            <w:webHidden/>
          </w:rPr>
          <w:tab/>
        </w:r>
        <w:r w:rsidR="002116D0">
          <w:rPr>
            <w:webHidden/>
          </w:rPr>
          <w:fldChar w:fldCharType="begin"/>
        </w:r>
        <w:r w:rsidR="002116D0">
          <w:rPr>
            <w:webHidden/>
          </w:rPr>
          <w:instrText xml:space="preserve"> PAGEREF _Toc48219211 \h </w:instrText>
        </w:r>
        <w:r w:rsidR="002116D0">
          <w:rPr>
            <w:webHidden/>
          </w:rPr>
        </w:r>
        <w:r w:rsidR="002116D0">
          <w:rPr>
            <w:webHidden/>
          </w:rPr>
          <w:fldChar w:fldCharType="separate"/>
        </w:r>
        <w:r w:rsidR="002116D0">
          <w:rPr>
            <w:webHidden/>
          </w:rPr>
          <w:t>15</w:t>
        </w:r>
        <w:r w:rsidR="002116D0">
          <w:rPr>
            <w:webHidden/>
          </w:rPr>
          <w:fldChar w:fldCharType="end"/>
        </w:r>
      </w:hyperlink>
    </w:p>
    <w:p w14:paraId="7496D870" w14:textId="77777777" w:rsidR="002116D0" w:rsidRPr="00661EA8" w:rsidRDefault="00A6297A">
      <w:pPr>
        <w:pStyle w:val="TOC1"/>
        <w:rPr>
          <w:rFonts w:ascii="Calibri" w:hAnsi="Calibri"/>
          <w:b w:val="0"/>
          <w:bCs w:val="0"/>
          <w:noProof/>
          <w:sz w:val="22"/>
        </w:rPr>
      </w:pPr>
      <w:hyperlink w:anchor="_Toc48219212" w:history="1">
        <w:r w:rsidR="002116D0" w:rsidRPr="00263223">
          <w:rPr>
            <w:rStyle w:val="Hyperlink"/>
            <w:noProof/>
          </w:rPr>
          <w:t>III.</w:t>
        </w:r>
        <w:r w:rsidR="002116D0" w:rsidRPr="00661EA8">
          <w:rPr>
            <w:rFonts w:ascii="Calibri" w:hAnsi="Calibri"/>
            <w:b w:val="0"/>
            <w:bCs w:val="0"/>
            <w:noProof/>
            <w:sz w:val="22"/>
          </w:rPr>
          <w:tab/>
        </w:r>
        <w:r w:rsidR="002116D0" w:rsidRPr="00263223">
          <w:rPr>
            <w:rStyle w:val="Hyperlink"/>
            <w:noProof/>
          </w:rPr>
          <w:t>CONTRACTOR DUTIES</w:t>
        </w:r>
        <w:r w:rsidR="002116D0">
          <w:rPr>
            <w:noProof/>
            <w:webHidden/>
          </w:rPr>
          <w:tab/>
        </w:r>
        <w:r w:rsidR="002116D0">
          <w:rPr>
            <w:noProof/>
            <w:webHidden/>
          </w:rPr>
          <w:fldChar w:fldCharType="begin"/>
        </w:r>
        <w:r w:rsidR="002116D0">
          <w:rPr>
            <w:noProof/>
            <w:webHidden/>
          </w:rPr>
          <w:instrText xml:space="preserve"> PAGEREF _Toc48219212 \h </w:instrText>
        </w:r>
        <w:r w:rsidR="002116D0">
          <w:rPr>
            <w:noProof/>
            <w:webHidden/>
          </w:rPr>
        </w:r>
        <w:r w:rsidR="002116D0">
          <w:rPr>
            <w:noProof/>
            <w:webHidden/>
          </w:rPr>
          <w:fldChar w:fldCharType="separate"/>
        </w:r>
        <w:r w:rsidR="002116D0">
          <w:rPr>
            <w:noProof/>
            <w:webHidden/>
          </w:rPr>
          <w:t>17</w:t>
        </w:r>
        <w:r w:rsidR="002116D0">
          <w:rPr>
            <w:noProof/>
            <w:webHidden/>
          </w:rPr>
          <w:fldChar w:fldCharType="end"/>
        </w:r>
      </w:hyperlink>
    </w:p>
    <w:p w14:paraId="59FA4037" w14:textId="77777777" w:rsidR="002116D0" w:rsidRPr="00661EA8" w:rsidRDefault="00A6297A">
      <w:pPr>
        <w:pStyle w:val="TOC2"/>
        <w:rPr>
          <w:rFonts w:ascii="Calibri" w:hAnsi="Calibri"/>
          <w:sz w:val="22"/>
        </w:rPr>
      </w:pPr>
      <w:hyperlink w:anchor="_Toc48219213" w:history="1">
        <w:r w:rsidR="002116D0" w:rsidRPr="00263223">
          <w:rPr>
            <w:rStyle w:val="Hyperlink"/>
          </w:rPr>
          <w:t>A.</w:t>
        </w:r>
        <w:r w:rsidR="002116D0" w:rsidRPr="00661EA8">
          <w:rPr>
            <w:rFonts w:ascii="Calibri" w:hAnsi="Calibri"/>
            <w:sz w:val="22"/>
          </w:rPr>
          <w:tab/>
        </w:r>
        <w:r w:rsidR="002116D0" w:rsidRPr="00263223">
          <w:rPr>
            <w:rStyle w:val="Hyperlink"/>
          </w:rPr>
          <w:t>INDEPENDENT CONTRACTOR / OBLIGATIONS</w:t>
        </w:r>
        <w:r w:rsidR="002116D0">
          <w:rPr>
            <w:webHidden/>
          </w:rPr>
          <w:tab/>
        </w:r>
        <w:r w:rsidR="002116D0">
          <w:rPr>
            <w:webHidden/>
          </w:rPr>
          <w:fldChar w:fldCharType="begin"/>
        </w:r>
        <w:r w:rsidR="002116D0">
          <w:rPr>
            <w:webHidden/>
          </w:rPr>
          <w:instrText xml:space="preserve"> PAGEREF _Toc48219213 \h </w:instrText>
        </w:r>
        <w:r w:rsidR="002116D0">
          <w:rPr>
            <w:webHidden/>
          </w:rPr>
        </w:r>
        <w:r w:rsidR="002116D0">
          <w:rPr>
            <w:webHidden/>
          </w:rPr>
          <w:fldChar w:fldCharType="separate"/>
        </w:r>
        <w:r w:rsidR="002116D0">
          <w:rPr>
            <w:webHidden/>
          </w:rPr>
          <w:t>17</w:t>
        </w:r>
        <w:r w:rsidR="002116D0">
          <w:rPr>
            <w:webHidden/>
          </w:rPr>
          <w:fldChar w:fldCharType="end"/>
        </w:r>
      </w:hyperlink>
    </w:p>
    <w:p w14:paraId="707E5DD0" w14:textId="77777777" w:rsidR="002116D0" w:rsidRPr="00661EA8" w:rsidRDefault="00A6297A">
      <w:pPr>
        <w:pStyle w:val="TOC2"/>
        <w:rPr>
          <w:rFonts w:ascii="Calibri" w:hAnsi="Calibri"/>
          <w:sz w:val="22"/>
        </w:rPr>
      </w:pPr>
      <w:hyperlink w:anchor="_Toc48219214" w:history="1">
        <w:r w:rsidR="002116D0" w:rsidRPr="00263223">
          <w:rPr>
            <w:rStyle w:val="Hyperlink"/>
          </w:rPr>
          <w:t>B.</w:t>
        </w:r>
        <w:r w:rsidR="002116D0" w:rsidRPr="00661EA8">
          <w:rPr>
            <w:rFonts w:ascii="Calibri" w:hAnsi="Calibri"/>
            <w:sz w:val="22"/>
          </w:rPr>
          <w:tab/>
        </w:r>
        <w:r w:rsidR="002116D0" w:rsidRPr="00263223">
          <w:rPr>
            <w:rStyle w:val="Hyperlink"/>
          </w:rPr>
          <w:t>EMPLOYEE WORK ELIGIBILITY STATUS</w:t>
        </w:r>
        <w:r w:rsidR="002116D0">
          <w:rPr>
            <w:webHidden/>
          </w:rPr>
          <w:tab/>
        </w:r>
        <w:r w:rsidR="002116D0">
          <w:rPr>
            <w:webHidden/>
          </w:rPr>
          <w:fldChar w:fldCharType="begin"/>
        </w:r>
        <w:r w:rsidR="002116D0">
          <w:rPr>
            <w:webHidden/>
          </w:rPr>
          <w:instrText xml:space="preserve"> PAGEREF _Toc48219214 \h </w:instrText>
        </w:r>
        <w:r w:rsidR="002116D0">
          <w:rPr>
            <w:webHidden/>
          </w:rPr>
        </w:r>
        <w:r w:rsidR="002116D0">
          <w:rPr>
            <w:webHidden/>
          </w:rPr>
          <w:fldChar w:fldCharType="separate"/>
        </w:r>
        <w:r w:rsidR="002116D0">
          <w:rPr>
            <w:webHidden/>
          </w:rPr>
          <w:t>18</w:t>
        </w:r>
        <w:r w:rsidR="002116D0">
          <w:rPr>
            <w:webHidden/>
          </w:rPr>
          <w:fldChar w:fldCharType="end"/>
        </w:r>
      </w:hyperlink>
    </w:p>
    <w:p w14:paraId="3AE1DA9E" w14:textId="77777777" w:rsidR="002116D0" w:rsidRPr="00661EA8" w:rsidRDefault="00A6297A">
      <w:pPr>
        <w:pStyle w:val="TOC2"/>
        <w:rPr>
          <w:rFonts w:ascii="Calibri" w:hAnsi="Calibri"/>
          <w:sz w:val="22"/>
        </w:rPr>
      </w:pPr>
      <w:hyperlink w:anchor="_Toc48219215" w:history="1">
        <w:r w:rsidR="002116D0" w:rsidRPr="00263223">
          <w:rPr>
            <w:rStyle w:val="Hyperlink"/>
          </w:rPr>
          <w:t>C.</w:t>
        </w:r>
        <w:r w:rsidR="002116D0" w:rsidRPr="00661EA8">
          <w:rPr>
            <w:rFonts w:ascii="Calibri" w:hAnsi="Calibri"/>
            <w:sz w:val="22"/>
          </w:rPr>
          <w:tab/>
        </w:r>
        <w:r w:rsidR="002116D0" w:rsidRPr="00263223">
          <w:rPr>
            <w:rStyle w:val="Hyperlink"/>
          </w:rPr>
          <w:t>COMPLIANCE WITH CIVIL RIGHTS LAWS AND EQUAL OPPORTUNITY EMPLOYMENT / NONDISCRIMINATION (Statutory)</w:t>
        </w:r>
        <w:r w:rsidR="002116D0">
          <w:rPr>
            <w:webHidden/>
          </w:rPr>
          <w:tab/>
        </w:r>
        <w:r w:rsidR="002116D0">
          <w:rPr>
            <w:webHidden/>
          </w:rPr>
          <w:fldChar w:fldCharType="begin"/>
        </w:r>
        <w:r w:rsidR="002116D0">
          <w:rPr>
            <w:webHidden/>
          </w:rPr>
          <w:instrText xml:space="preserve"> PAGEREF _Toc48219215 \h </w:instrText>
        </w:r>
        <w:r w:rsidR="002116D0">
          <w:rPr>
            <w:webHidden/>
          </w:rPr>
        </w:r>
        <w:r w:rsidR="002116D0">
          <w:rPr>
            <w:webHidden/>
          </w:rPr>
          <w:fldChar w:fldCharType="separate"/>
        </w:r>
        <w:r w:rsidR="002116D0">
          <w:rPr>
            <w:webHidden/>
          </w:rPr>
          <w:t>18</w:t>
        </w:r>
        <w:r w:rsidR="002116D0">
          <w:rPr>
            <w:webHidden/>
          </w:rPr>
          <w:fldChar w:fldCharType="end"/>
        </w:r>
      </w:hyperlink>
    </w:p>
    <w:p w14:paraId="058CA22A" w14:textId="77777777" w:rsidR="002116D0" w:rsidRPr="00661EA8" w:rsidRDefault="00A6297A">
      <w:pPr>
        <w:pStyle w:val="TOC2"/>
        <w:rPr>
          <w:rFonts w:ascii="Calibri" w:hAnsi="Calibri"/>
          <w:sz w:val="22"/>
        </w:rPr>
      </w:pPr>
      <w:hyperlink w:anchor="_Toc48219216" w:history="1">
        <w:r w:rsidR="002116D0" w:rsidRPr="00263223">
          <w:rPr>
            <w:rStyle w:val="Hyperlink"/>
          </w:rPr>
          <w:t>D.</w:t>
        </w:r>
        <w:r w:rsidR="002116D0" w:rsidRPr="00661EA8">
          <w:rPr>
            <w:rFonts w:ascii="Calibri" w:hAnsi="Calibri"/>
            <w:sz w:val="22"/>
          </w:rPr>
          <w:tab/>
        </w:r>
        <w:r w:rsidR="002116D0" w:rsidRPr="00263223">
          <w:rPr>
            <w:rStyle w:val="Hyperlink"/>
          </w:rPr>
          <w:t>COOPERATION WITH OTHER CONTRACTORS</w:t>
        </w:r>
        <w:r w:rsidR="002116D0">
          <w:rPr>
            <w:webHidden/>
          </w:rPr>
          <w:tab/>
        </w:r>
        <w:r w:rsidR="002116D0">
          <w:rPr>
            <w:webHidden/>
          </w:rPr>
          <w:fldChar w:fldCharType="begin"/>
        </w:r>
        <w:r w:rsidR="002116D0">
          <w:rPr>
            <w:webHidden/>
          </w:rPr>
          <w:instrText xml:space="preserve"> PAGEREF _Toc48219216 \h </w:instrText>
        </w:r>
        <w:r w:rsidR="002116D0">
          <w:rPr>
            <w:webHidden/>
          </w:rPr>
        </w:r>
        <w:r w:rsidR="002116D0">
          <w:rPr>
            <w:webHidden/>
          </w:rPr>
          <w:fldChar w:fldCharType="separate"/>
        </w:r>
        <w:r w:rsidR="002116D0">
          <w:rPr>
            <w:webHidden/>
          </w:rPr>
          <w:t>18</w:t>
        </w:r>
        <w:r w:rsidR="002116D0">
          <w:rPr>
            <w:webHidden/>
          </w:rPr>
          <w:fldChar w:fldCharType="end"/>
        </w:r>
      </w:hyperlink>
    </w:p>
    <w:p w14:paraId="7F35D2A9" w14:textId="77777777" w:rsidR="002116D0" w:rsidRPr="00661EA8" w:rsidRDefault="00A6297A">
      <w:pPr>
        <w:pStyle w:val="TOC2"/>
        <w:rPr>
          <w:rFonts w:ascii="Calibri" w:hAnsi="Calibri"/>
          <w:sz w:val="22"/>
        </w:rPr>
      </w:pPr>
      <w:hyperlink w:anchor="_Toc48219217" w:history="1">
        <w:r w:rsidR="002116D0" w:rsidRPr="00263223">
          <w:rPr>
            <w:rStyle w:val="Hyperlink"/>
          </w:rPr>
          <w:t>E.</w:t>
        </w:r>
        <w:r w:rsidR="002116D0" w:rsidRPr="00661EA8">
          <w:rPr>
            <w:rFonts w:ascii="Calibri" w:hAnsi="Calibri"/>
            <w:sz w:val="22"/>
          </w:rPr>
          <w:tab/>
        </w:r>
        <w:r w:rsidR="002116D0" w:rsidRPr="00263223">
          <w:rPr>
            <w:rStyle w:val="Hyperlink"/>
          </w:rPr>
          <w:t>DISCOUNTS</w:t>
        </w:r>
        <w:r w:rsidR="002116D0">
          <w:rPr>
            <w:webHidden/>
          </w:rPr>
          <w:tab/>
        </w:r>
        <w:r w:rsidR="002116D0">
          <w:rPr>
            <w:webHidden/>
          </w:rPr>
          <w:fldChar w:fldCharType="begin"/>
        </w:r>
        <w:r w:rsidR="002116D0">
          <w:rPr>
            <w:webHidden/>
          </w:rPr>
          <w:instrText xml:space="preserve"> PAGEREF _Toc48219217 \h </w:instrText>
        </w:r>
        <w:r w:rsidR="002116D0">
          <w:rPr>
            <w:webHidden/>
          </w:rPr>
        </w:r>
        <w:r w:rsidR="002116D0">
          <w:rPr>
            <w:webHidden/>
          </w:rPr>
          <w:fldChar w:fldCharType="separate"/>
        </w:r>
        <w:r w:rsidR="002116D0">
          <w:rPr>
            <w:webHidden/>
          </w:rPr>
          <w:t>18</w:t>
        </w:r>
        <w:r w:rsidR="002116D0">
          <w:rPr>
            <w:webHidden/>
          </w:rPr>
          <w:fldChar w:fldCharType="end"/>
        </w:r>
      </w:hyperlink>
    </w:p>
    <w:p w14:paraId="4EDFA072" w14:textId="77777777" w:rsidR="002116D0" w:rsidRPr="00661EA8" w:rsidRDefault="00A6297A">
      <w:pPr>
        <w:pStyle w:val="TOC2"/>
        <w:rPr>
          <w:rFonts w:ascii="Calibri" w:hAnsi="Calibri"/>
          <w:sz w:val="22"/>
        </w:rPr>
      </w:pPr>
      <w:hyperlink w:anchor="_Toc48219218" w:history="1">
        <w:r w:rsidR="002116D0" w:rsidRPr="00263223">
          <w:rPr>
            <w:rStyle w:val="Hyperlink"/>
          </w:rPr>
          <w:t>F.</w:t>
        </w:r>
        <w:r w:rsidR="002116D0" w:rsidRPr="00661EA8">
          <w:rPr>
            <w:rFonts w:ascii="Calibri" w:hAnsi="Calibri"/>
            <w:sz w:val="22"/>
          </w:rPr>
          <w:tab/>
        </w:r>
        <w:r w:rsidR="002116D0" w:rsidRPr="00263223">
          <w:rPr>
            <w:rStyle w:val="Hyperlink"/>
          </w:rPr>
          <w:t>PRICES</w:t>
        </w:r>
        <w:r w:rsidR="002116D0">
          <w:rPr>
            <w:webHidden/>
          </w:rPr>
          <w:tab/>
        </w:r>
        <w:r w:rsidR="002116D0">
          <w:rPr>
            <w:webHidden/>
          </w:rPr>
          <w:fldChar w:fldCharType="begin"/>
        </w:r>
        <w:r w:rsidR="002116D0">
          <w:rPr>
            <w:webHidden/>
          </w:rPr>
          <w:instrText xml:space="preserve"> PAGEREF _Toc48219218 \h </w:instrText>
        </w:r>
        <w:r w:rsidR="002116D0">
          <w:rPr>
            <w:webHidden/>
          </w:rPr>
        </w:r>
        <w:r w:rsidR="002116D0">
          <w:rPr>
            <w:webHidden/>
          </w:rPr>
          <w:fldChar w:fldCharType="separate"/>
        </w:r>
        <w:r w:rsidR="002116D0">
          <w:rPr>
            <w:webHidden/>
          </w:rPr>
          <w:t>19</w:t>
        </w:r>
        <w:r w:rsidR="002116D0">
          <w:rPr>
            <w:webHidden/>
          </w:rPr>
          <w:fldChar w:fldCharType="end"/>
        </w:r>
      </w:hyperlink>
    </w:p>
    <w:p w14:paraId="741B0369" w14:textId="77777777" w:rsidR="002116D0" w:rsidRPr="00661EA8" w:rsidRDefault="00A6297A">
      <w:pPr>
        <w:pStyle w:val="TOC2"/>
        <w:rPr>
          <w:rFonts w:ascii="Calibri" w:hAnsi="Calibri"/>
          <w:sz w:val="22"/>
        </w:rPr>
      </w:pPr>
      <w:hyperlink w:anchor="_Toc48219219" w:history="1">
        <w:r w:rsidR="002116D0" w:rsidRPr="00263223">
          <w:rPr>
            <w:rStyle w:val="Hyperlink"/>
          </w:rPr>
          <w:t>G.</w:t>
        </w:r>
        <w:r w:rsidR="002116D0" w:rsidRPr="00661EA8">
          <w:rPr>
            <w:rFonts w:ascii="Calibri" w:hAnsi="Calibri"/>
            <w:sz w:val="22"/>
          </w:rPr>
          <w:tab/>
        </w:r>
        <w:r w:rsidR="002116D0" w:rsidRPr="00263223">
          <w:rPr>
            <w:rStyle w:val="Hyperlink"/>
          </w:rPr>
          <w:t>COST CLARIFICATION</w:t>
        </w:r>
        <w:r w:rsidR="002116D0">
          <w:rPr>
            <w:webHidden/>
          </w:rPr>
          <w:tab/>
        </w:r>
        <w:r w:rsidR="002116D0">
          <w:rPr>
            <w:webHidden/>
          </w:rPr>
          <w:fldChar w:fldCharType="begin"/>
        </w:r>
        <w:r w:rsidR="002116D0">
          <w:rPr>
            <w:webHidden/>
          </w:rPr>
          <w:instrText xml:space="preserve"> PAGEREF _Toc48219219 \h </w:instrText>
        </w:r>
        <w:r w:rsidR="002116D0">
          <w:rPr>
            <w:webHidden/>
          </w:rPr>
        </w:r>
        <w:r w:rsidR="002116D0">
          <w:rPr>
            <w:webHidden/>
          </w:rPr>
          <w:fldChar w:fldCharType="separate"/>
        </w:r>
        <w:r w:rsidR="002116D0">
          <w:rPr>
            <w:webHidden/>
          </w:rPr>
          <w:t>19</w:t>
        </w:r>
        <w:r w:rsidR="002116D0">
          <w:rPr>
            <w:webHidden/>
          </w:rPr>
          <w:fldChar w:fldCharType="end"/>
        </w:r>
      </w:hyperlink>
    </w:p>
    <w:p w14:paraId="4B5ED6B8" w14:textId="77777777" w:rsidR="002116D0" w:rsidRPr="00661EA8" w:rsidRDefault="00A6297A">
      <w:pPr>
        <w:pStyle w:val="TOC2"/>
        <w:rPr>
          <w:rFonts w:ascii="Calibri" w:hAnsi="Calibri"/>
          <w:sz w:val="22"/>
        </w:rPr>
      </w:pPr>
      <w:hyperlink w:anchor="_Toc48219220" w:history="1">
        <w:r w:rsidR="002116D0" w:rsidRPr="00263223">
          <w:rPr>
            <w:rStyle w:val="Hyperlink"/>
          </w:rPr>
          <w:t>H.</w:t>
        </w:r>
        <w:r w:rsidR="002116D0" w:rsidRPr="00661EA8">
          <w:rPr>
            <w:rFonts w:ascii="Calibri" w:hAnsi="Calibri"/>
            <w:sz w:val="22"/>
          </w:rPr>
          <w:tab/>
        </w:r>
        <w:r w:rsidR="002116D0" w:rsidRPr="00263223">
          <w:rPr>
            <w:rStyle w:val="Hyperlink"/>
          </w:rPr>
          <w:t>PERMITS, REGULATIONS, LAWS</w:t>
        </w:r>
        <w:r w:rsidR="002116D0">
          <w:rPr>
            <w:webHidden/>
          </w:rPr>
          <w:tab/>
        </w:r>
        <w:r w:rsidR="002116D0">
          <w:rPr>
            <w:webHidden/>
          </w:rPr>
          <w:fldChar w:fldCharType="begin"/>
        </w:r>
        <w:r w:rsidR="002116D0">
          <w:rPr>
            <w:webHidden/>
          </w:rPr>
          <w:instrText xml:space="preserve"> PAGEREF _Toc48219220 \h </w:instrText>
        </w:r>
        <w:r w:rsidR="002116D0">
          <w:rPr>
            <w:webHidden/>
          </w:rPr>
        </w:r>
        <w:r w:rsidR="002116D0">
          <w:rPr>
            <w:webHidden/>
          </w:rPr>
          <w:fldChar w:fldCharType="separate"/>
        </w:r>
        <w:r w:rsidR="002116D0">
          <w:rPr>
            <w:webHidden/>
          </w:rPr>
          <w:t>19</w:t>
        </w:r>
        <w:r w:rsidR="002116D0">
          <w:rPr>
            <w:webHidden/>
          </w:rPr>
          <w:fldChar w:fldCharType="end"/>
        </w:r>
      </w:hyperlink>
    </w:p>
    <w:p w14:paraId="10602930" w14:textId="77777777" w:rsidR="002116D0" w:rsidRPr="00661EA8" w:rsidRDefault="00A6297A">
      <w:pPr>
        <w:pStyle w:val="TOC2"/>
        <w:rPr>
          <w:rFonts w:ascii="Calibri" w:hAnsi="Calibri"/>
          <w:sz w:val="22"/>
        </w:rPr>
      </w:pPr>
      <w:hyperlink w:anchor="_Toc48219221" w:history="1">
        <w:r w:rsidR="002116D0" w:rsidRPr="00263223">
          <w:rPr>
            <w:rStyle w:val="Hyperlink"/>
          </w:rPr>
          <w:t>I.</w:t>
        </w:r>
        <w:r w:rsidR="002116D0" w:rsidRPr="00661EA8">
          <w:rPr>
            <w:rFonts w:ascii="Calibri" w:hAnsi="Calibri"/>
            <w:sz w:val="22"/>
          </w:rPr>
          <w:tab/>
        </w:r>
        <w:r w:rsidR="002116D0" w:rsidRPr="00263223">
          <w:rPr>
            <w:rStyle w:val="Hyperlink"/>
          </w:rPr>
          <w:t>INSURANCE REQUIREMENTS</w:t>
        </w:r>
        <w:r w:rsidR="002116D0">
          <w:rPr>
            <w:webHidden/>
          </w:rPr>
          <w:tab/>
        </w:r>
        <w:r w:rsidR="002116D0">
          <w:rPr>
            <w:webHidden/>
          </w:rPr>
          <w:fldChar w:fldCharType="begin"/>
        </w:r>
        <w:r w:rsidR="002116D0">
          <w:rPr>
            <w:webHidden/>
          </w:rPr>
          <w:instrText xml:space="preserve"> PAGEREF _Toc48219221 \h </w:instrText>
        </w:r>
        <w:r w:rsidR="002116D0">
          <w:rPr>
            <w:webHidden/>
          </w:rPr>
        </w:r>
        <w:r w:rsidR="002116D0">
          <w:rPr>
            <w:webHidden/>
          </w:rPr>
          <w:fldChar w:fldCharType="separate"/>
        </w:r>
        <w:r w:rsidR="002116D0">
          <w:rPr>
            <w:webHidden/>
          </w:rPr>
          <w:t>19</w:t>
        </w:r>
        <w:r w:rsidR="002116D0">
          <w:rPr>
            <w:webHidden/>
          </w:rPr>
          <w:fldChar w:fldCharType="end"/>
        </w:r>
      </w:hyperlink>
    </w:p>
    <w:p w14:paraId="5418CFD5" w14:textId="77777777" w:rsidR="002116D0" w:rsidRPr="00661EA8" w:rsidRDefault="00A6297A">
      <w:pPr>
        <w:pStyle w:val="TOC2"/>
        <w:rPr>
          <w:rFonts w:ascii="Calibri" w:hAnsi="Calibri"/>
          <w:sz w:val="22"/>
        </w:rPr>
      </w:pPr>
      <w:hyperlink w:anchor="_Toc48219222" w:history="1">
        <w:r w:rsidR="002116D0" w:rsidRPr="00263223">
          <w:rPr>
            <w:rStyle w:val="Hyperlink"/>
          </w:rPr>
          <w:t>J.</w:t>
        </w:r>
        <w:r w:rsidR="002116D0" w:rsidRPr="00661EA8">
          <w:rPr>
            <w:rFonts w:ascii="Calibri" w:hAnsi="Calibri"/>
            <w:sz w:val="22"/>
          </w:rPr>
          <w:tab/>
        </w:r>
        <w:r w:rsidR="002116D0" w:rsidRPr="00263223">
          <w:rPr>
            <w:rStyle w:val="Hyperlink"/>
          </w:rPr>
          <w:t>NOTICE OF POTENTIAL CONTRACTOR BREACH</w:t>
        </w:r>
        <w:r w:rsidR="002116D0">
          <w:rPr>
            <w:webHidden/>
          </w:rPr>
          <w:tab/>
        </w:r>
        <w:r w:rsidR="002116D0">
          <w:rPr>
            <w:webHidden/>
          </w:rPr>
          <w:fldChar w:fldCharType="begin"/>
        </w:r>
        <w:r w:rsidR="002116D0">
          <w:rPr>
            <w:webHidden/>
          </w:rPr>
          <w:instrText xml:space="preserve"> PAGEREF _Toc48219222 \h </w:instrText>
        </w:r>
        <w:r w:rsidR="002116D0">
          <w:rPr>
            <w:webHidden/>
          </w:rPr>
        </w:r>
        <w:r w:rsidR="002116D0">
          <w:rPr>
            <w:webHidden/>
          </w:rPr>
          <w:fldChar w:fldCharType="separate"/>
        </w:r>
        <w:r w:rsidR="002116D0">
          <w:rPr>
            <w:webHidden/>
          </w:rPr>
          <w:t>21</w:t>
        </w:r>
        <w:r w:rsidR="002116D0">
          <w:rPr>
            <w:webHidden/>
          </w:rPr>
          <w:fldChar w:fldCharType="end"/>
        </w:r>
      </w:hyperlink>
    </w:p>
    <w:p w14:paraId="56E9FD76" w14:textId="77777777" w:rsidR="002116D0" w:rsidRPr="00661EA8" w:rsidRDefault="00A6297A">
      <w:pPr>
        <w:pStyle w:val="TOC2"/>
        <w:rPr>
          <w:rFonts w:ascii="Calibri" w:hAnsi="Calibri"/>
          <w:sz w:val="22"/>
        </w:rPr>
      </w:pPr>
      <w:hyperlink w:anchor="_Toc48219223" w:history="1">
        <w:r w:rsidR="002116D0" w:rsidRPr="00263223">
          <w:rPr>
            <w:rStyle w:val="Hyperlink"/>
          </w:rPr>
          <w:t>K.</w:t>
        </w:r>
        <w:r w:rsidR="002116D0" w:rsidRPr="00661EA8">
          <w:rPr>
            <w:rFonts w:ascii="Calibri" w:hAnsi="Calibri"/>
            <w:sz w:val="22"/>
          </w:rPr>
          <w:tab/>
        </w:r>
        <w:r w:rsidR="002116D0" w:rsidRPr="00263223">
          <w:rPr>
            <w:rStyle w:val="Hyperlink"/>
          </w:rPr>
          <w:t>ANTITRUST</w:t>
        </w:r>
        <w:r w:rsidR="002116D0">
          <w:rPr>
            <w:webHidden/>
          </w:rPr>
          <w:tab/>
        </w:r>
        <w:r w:rsidR="002116D0">
          <w:rPr>
            <w:webHidden/>
          </w:rPr>
          <w:fldChar w:fldCharType="begin"/>
        </w:r>
        <w:r w:rsidR="002116D0">
          <w:rPr>
            <w:webHidden/>
          </w:rPr>
          <w:instrText xml:space="preserve"> PAGEREF _Toc48219223 \h </w:instrText>
        </w:r>
        <w:r w:rsidR="002116D0">
          <w:rPr>
            <w:webHidden/>
          </w:rPr>
        </w:r>
        <w:r w:rsidR="002116D0">
          <w:rPr>
            <w:webHidden/>
          </w:rPr>
          <w:fldChar w:fldCharType="separate"/>
        </w:r>
        <w:r w:rsidR="002116D0">
          <w:rPr>
            <w:webHidden/>
          </w:rPr>
          <w:t>22</w:t>
        </w:r>
        <w:r w:rsidR="002116D0">
          <w:rPr>
            <w:webHidden/>
          </w:rPr>
          <w:fldChar w:fldCharType="end"/>
        </w:r>
      </w:hyperlink>
    </w:p>
    <w:p w14:paraId="69AD84F6" w14:textId="77777777" w:rsidR="002116D0" w:rsidRPr="00661EA8" w:rsidRDefault="00A6297A">
      <w:pPr>
        <w:pStyle w:val="TOC2"/>
        <w:rPr>
          <w:rFonts w:ascii="Calibri" w:hAnsi="Calibri"/>
          <w:sz w:val="22"/>
        </w:rPr>
      </w:pPr>
      <w:hyperlink w:anchor="_Toc48219224" w:history="1">
        <w:r w:rsidR="002116D0" w:rsidRPr="00263223">
          <w:rPr>
            <w:rStyle w:val="Hyperlink"/>
          </w:rPr>
          <w:t>L.</w:t>
        </w:r>
        <w:r w:rsidR="002116D0" w:rsidRPr="00661EA8">
          <w:rPr>
            <w:rFonts w:ascii="Calibri" w:hAnsi="Calibri"/>
            <w:sz w:val="22"/>
          </w:rPr>
          <w:tab/>
        </w:r>
        <w:r w:rsidR="002116D0" w:rsidRPr="00263223">
          <w:rPr>
            <w:rStyle w:val="Hyperlink"/>
          </w:rPr>
          <w:t>CONFLICT OF INTEREST</w:t>
        </w:r>
        <w:r w:rsidR="002116D0">
          <w:rPr>
            <w:webHidden/>
          </w:rPr>
          <w:tab/>
        </w:r>
        <w:r w:rsidR="002116D0">
          <w:rPr>
            <w:webHidden/>
          </w:rPr>
          <w:fldChar w:fldCharType="begin"/>
        </w:r>
        <w:r w:rsidR="002116D0">
          <w:rPr>
            <w:webHidden/>
          </w:rPr>
          <w:instrText xml:space="preserve"> PAGEREF _Toc48219224 \h </w:instrText>
        </w:r>
        <w:r w:rsidR="002116D0">
          <w:rPr>
            <w:webHidden/>
          </w:rPr>
        </w:r>
        <w:r w:rsidR="002116D0">
          <w:rPr>
            <w:webHidden/>
          </w:rPr>
          <w:fldChar w:fldCharType="separate"/>
        </w:r>
        <w:r w:rsidR="002116D0">
          <w:rPr>
            <w:webHidden/>
          </w:rPr>
          <w:t>22</w:t>
        </w:r>
        <w:r w:rsidR="002116D0">
          <w:rPr>
            <w:webHidden/>
          </w:rPr>
          <w:fldChar w:fldCharType="end"/>
        </w:r>
      </w:hyperlink>
    </w:p>
    <w:p w14:paraId="40D2BD30" w14:textId="77777777" w:rsidR="002116D0" w:rsidRPr="00661EA8" w:rsidRDefault="00A6297A">
      <w:pPr>
        <w:pStyle w:val="TOC2"/>
        <w:rPr>
          <w:rFonts w:ascii="Calibri" w:hAnsi="Calibri"/>
          <w:sz w:val="22"/>
        </w:rPr>
      </w:pPr>
      <w:hyperlink w:anchor="_Toc48219225" w:history="1">
        <w:r w:rsidR="002116D0" w:rsidRPr="00263223">
          <w:rPr>
            <w:rStyle w:val="Hyperlink"/>
          </w:rPr>
          <w:t>M.</w:t>
        </w:r>
        <w:r w:rsidR="002116D0" w:rsidRPr="00661EA8">
          <w:rPr>
            <w:rFonts w:ascii="Calibri" w:hAnsi="Calibri"/>
            <w:sz w:val="22"/>
          </w:rPr>
          <w:tab/>
        </w:r>
        <w:r w:rsidR="002116D0" w:rsidRPr="00263223">
          <w:rPr>
            <w:rStyle w:val="Hyperlink"/>
          </w:rPr>
          <w:t>STATE PROPERTY</w:t>
        </w:r>
        <w:r w:rsidR="002116D0">
          <w:rPr>
            <w:webHidden/>
          </w:rPr>
          <w:tab/>
        </w:r>
        <w:r w:rsidR="002116D0">
          <w:rPr>
            <w:webHidden/>
          </w:rPr>
          <w:fldChar w:fldCharType="begin"/>
        </w:r>
        <w:r w:rsidR="002116D0">
          <w:rPr>
            <w:webHidden/>
          </w:rPr>
          <w:instrText xml:space="preserve"> PAGEREF _Toc48219225 \h </w:instrText>
        </w:r>
        <w:r w:rsidR="002116D0">
          <w:rPr>
            <w:webHidden/>
          </w:rPr>
        </w:r>
        <w:r w:rsidR="002116D0">
          <w:rPr>
            <w:webHidden/>
          </w:rPr>
          <w:fldChar w:fldCharType="separate"/>
        </w:r>
        <w:r w:rsidR="002116D0">
          <w:rPr>
            <w:webHidden/>
          </w:rPr>
          <w:t>22</w:t>
        </w:r>
        <w:r w:rsidR="002116D0">
          <w:rPr>
            <w:webHidden/>
          </w:rPr>
          <w:fldChar w:fldCharType="end"/>
        </w:r>
      </w:hyperlink>
    </w:p>
    <w:p w14:paraId="6FB0C2E3" w14:textId="77777777" w:rsidR="002116D0" w:rsidRPr="00661EA8" w:rsidRDefault="00A6297A">
      <w:pPr>
        <w:pStyle w:val="TOC2"/>
        <w:rPr>
          <w:rFonts w:ascii="Calibri" w:hAnsi="Calibri"/>
          <w:sz w:val="22"/>
        </w:rPr>
      </w:pPr>
      <w:hyperlink w:anchor="_Toc48219226" w:history="1">
        <w:r w:rsidR="002116D0" w:rsidRPr="00263223">
          <w:rPr>
            <w:rStyle w:val="Hyperlink"/>
          </w:rPr>
          <w:t>N.</w:t>
        </w:r>
        <w:r w:rsidR="002116D0" w:rsidRPr="00661EA8">
          <w:rPr>
            <w:rFonts w:ascii="Calibri" w:hAnsi="Calibri"/>
            <w:sz w:val="22"/>
          </w:rPr>
          <w:tab/>
        </w:r>
        <w:r w:rsidR="002116D0" w:rsidRPr="00263223">
          <w:rPr>
            <w:rStyle w:val="Hyperlink"/>
          </w:rPr>
          <w:t>SITE RULES AND REGULATIONS</w:t>
        </w:r>
        <w:r w:rsidR="002116D0">
          <w:rPr>
            <w:webHidden/>
          </w:rPr>
          <w:tab/>
        </w:r>
        <w:r w:rsidR="002116D0">
          <w:rPr>
            <w:webHidden/>
          </w:rPr>
          <w:fldChar w:fldCharType="begin"/>
        </w:r>
        <w:r w:rsidR="002116D0">
          <w:rPr>
            <w:webHidden/>
          </w:rPr>
          <w:instrText xml:space="preserve"> PAGEREF _Toc48219226 \h </w:instrText>
        </w:r>
        <w:r w:rsidR="002116D0">
          <w:rPr>
            <w:webHidden/>
          </w:rPr>
        </w:r>
        <w:r w:rsidR="002116D0">
          <w:rPr>
            <w:webHidden/>
          </w:rPr>
          <w:fldChar w:fldCharType="separate"/>
        </w:r>
        <w:r w:rsidR="002116D0">
          <w:rPr>
            <w:webHidden/>
          </w:rPr>
          <w:t>23</w:t>
        </w:r>
        <w:r w:rsidR="002116D0">
          <w:rPr>
            <w:webHidden/>
          </w:rPr>
          <w:fldChar w:fldCharType="end"/>
        </w:r>
      </w:hyperlink>
    </w:p>
    <w:p w14:paraId="6B31603E" w14:textId="77777777" w:rsidR="002116D0" w:rsidRPr="00661EA8" w:rsidRDefault="00A6297A">
      <w:pPr>
        <w:pStyle w:val="TOC2"/>
        <w:rPr>
          <w:rFonts w:ascii="Calibri" w:hAnsi="Calibri"/>
          <w:sz w:val="22"/>
        </w:rPr>
      </w:pPr>
      <w:hyperlink w:anchor="_Toc48219227" w:history="1">
        <w:r w:rsidR="002116D0" w:rsidRPr="00263223">
          <w:rPr>
            <w:rStyle w:val="Hyperlink"/>
          </w:rPr>
          <w:t>O.</w:t>
        </w:r>
        <w:r w:rsidR="002116D0" w:rsidRPr="00661EA8">
          <w:rPr>
            <w:rFonts w:ascii="Calibri" w:hAnsi="Calibri"/>
            <w:sz w:val="22"/>
          </w:rPr>
          <w:tab/>
        </w:r>
        <w:r w:rsidR="002116D0" w:rsidRPr="00263223">
          <w:rPr>
            <w:rStyle w:val="Hyperlink"/>
          </w:rPr>
          <w:t>ADVERTISING</w:t>
        </w:r>
        <w:r w:rsidR="002116D0">
          <w:rPr>
            <w:webHidden/>
          </w:rPr>
          <w:tab/>
        </w:r>
        <w:r w:rsidR="002116D0">
          <w:rPr>
            <w:webHidden/>
          </w:rPr>
          <w:fldChar w:fldCharType="begin"/>
        </w:r>
        <w:r w:rsidR="002116D0">
          <w:rPr>
            <w:webHidden/>
          </w:rPr>
          <w:instrText xml:space="preserve"> PAGEREF _Toc48219227 \h </w:instrText>
        </w:r>
        <w:r w:rsidR="002116D0">
          <w:rPr>
            <w:webHidden/>
          </w:rPr>
        </w:r>
        <w:r w:rsidR="002116D0">
          <w:rPr>
            <w:webHidden/>
          </w:rPr>
          <w:fldChar w:fldCharType="separate"/>
        </w:r>
        <w:r w:rsidR="002116D0">
          <w:rPr>
            <w:webHidden/>
          </w:rPr>
          <w:t>23</w:t>
        </w:r>
        <w:r w:rsidR="002116D0">
          <w:rPr>
            <w:webHidden/>
          </w:rPr>
          <w:fldChar w:fldCharType="end"/>
        </w:r>
      </w:hyperlink>
    </w:p>
    <w:p w14:paraId="60462C5F" w14:textId="77777777" w:rsidR="002116D0" w:rsidRPr="00661EA8" w:rsidRDefault="00A6297A">
      <w:pPr>
        <w:pStyle w:val="TOC2"/>
        <w:rPr>
          <w:rFonts w:ascii="Calibri" w:hAnsi="Calibri"/>
          <w:sz w:val="22"/>
        </w:rPr>
      </w:pPr>
      <w:hyperlink w:anchor="_Toc48219228" w:history="1">
        <w:r w:rsidR="002116D0" w:rsidRPr="00263223">
          <w:rPr>
            <w:rStyle w:val="Hyperlink"/>
          </w:rPr>
          <w:t>P.</w:t>
        </w:r>
        <w:r w:rsidR="002116D0" w:rsidRPr="00661EA8">
          <w:rPr>
            <w:rFonts w:ascii="Calibri" w:hAnsi="Calibri"/>
            <w:sz w:val="22"/>
          </w:rPr>
          <w:tab/>
        </w:r>
        <w:r w:rsidR="002116D0" w:rsidRPr="00263223">
          <w:rPr>
            <w:rStyle w:val="Hyperlink"/>
          </w:rPr>
          <w:t>DISASTER RECOVERY/BACK UP PLAN</w:t>
        </w:r>
        <w:r w:rsidR="002116D0">
          <w:rPr>
            <w:webHidden/>
          </w:rPr>
          <w:tab/>
        </w:r>
        <w:r w:rsidR="002116D0">
          <w:rPr>
            <w:webHidden/>
          </w:rPr>
          <w:fldChar w:fldCharType="begin"/>
        </w:r>
        <w:r w:rsidR="002116D0">
          <w:rPr>
            <w:webHidden/>
          </w:rPr>
          <w:instrText xml:space="preserve"> PAGEREF _Toc48219228 \h </w:instrText>
        </w:r>
        <w:r w:rsidR="002116D0">
          <w:rPr>
            <w:webHidden/>
          </w:rPr>
        </w:r>
        <w:r w:rsidR="002116D0">
          <w:rPr>
            <w:webHidden/>
          </w:rPr>
          <w:fldChar w:fldCharType="separate"/>
        </w:r>
        <w:r w:rsidR="002116D0">
          <w:rPr>
            <w:webHidden/>
          </w:rPr>
          <w:t>23</w:t>
        </w:r>
        <w:r w:rsidR="002116D0">
          <w:rPr>
            <w:webHidden/>
          </w:rPr>
          <w:fldChar w:fldCharType="end"/>
        </w:r>
      </w:hyperlink>
    </w:p>
    <w:p w14:paraId="7F213078" w14:textId="77777777" w:rsidR="002116D0" w:rsidRPr="00661EA8" w:rsidRDefault="00A6297A">
      <w:pPr>
        <w:pStyle w:val="TOC2"/>
        <w:rPr>
          <w:rFonts w:ascii="Calibri" w:hAnsi="Calibri"/>
          <w:sz w:val="22"/>
        </w:rPr>
      </w:pPr>
      <w:hyperlink w:anchor="_Toc48219229" w:history="1">
        <w:r w:rsidR="002116D0" w:rsidRPr="00263223">
          <w:rPr>
            <w:rStyle w:val="Hyperlink"/>
          </w:rPr>
          <w:t>Q.</w:t>
        </w:r>
        <w:r w:rsidR="002116D0" w:rsidRPr="00661EA8">
          <w:rPr>
            <w:rFonts w:ascii="Calibri" w:hAnsi="Calibri"/>
            <w:sz w:val="22"/>
          </w:rPr>
          <w:tab/>
        </w:r>
        <w:r w:rsidR="002116D0" w:rsidRPr="00263223">
          <w:rPr>
            <w:rStyle w:val="Hyperlink"/>
          </w:rPr>
          <w:t>DRUG POLICY</w:t>
        </w:r>
        <w:r w:rsidR="002116D0">
          <w:rPr>
            <w:webHidden/>
          </w:rPr>
          <w:tab/>
        </w:r>
        <w:r w:rsidR="002116D0">
          <w:rPr>
            <w:webHidden/>
          </w:rPr>
          <w:fldChar w:fldCharType="begin"/>
        </w:r>
        <w:r w:rsidR="002116D0">
          <w:rPr>
            <w:webHidden/>
          </w:rPr>
          <w:instrText xml:space="preserve"> PAGEREF _Toc48219229 \h </w:instrText>
        </w:r>
        <w:r w:rsidR="002116D0">
          <w:rPr>
            <w:webHidden/>
          </w:rPr>
        </w:r>
        <w:r w:rsidR="002116D0">
          <w:rPr>
            <w:webHidden/>
          </w:rPr>
          <w:fldChar w:fldCharType="separate"/>
        </w:r>
        <w:r w:rsidR="002116D0">
          <w:rPr>
            <w:webHidden/>
          </w:rPr>
          <w:t>23</w:t>
        </w:r>
        <w:r w:rsidR="002116D0">
          <w:rPr>
            <w:webHidden/>
          </w:rPr>
          <w:fldChar w:fldCharType="end"/>
        </w:r>
      </w:hyperlink>
    </w:p>
    <w:p w14:paraId="374D6461" w14:textId="77777777" w:rsidR="002116D0" w:rsidRPr="00661EA8" w:rsidRDefault="00A6297A">
      <w:pPr>
        <w:pStyle w:val="TOC2"/>
        <w:rPr>
          <w:rFonts w:ascii="Calibri" w:hAnsi="Calibri"/>
          <w:sz w:val="22"/>
        </w:rPr>
      </w:pPr>
      <w:hyperlink w:anchor="_Toc48219230" w:history="1">
        <w:r w:rsidR="002116D0" w:rsidRPr="00263223">
          <w:rPr>
            <w:rStyle w:val="Hyperlink"/>
          </w:rPr>
          <w:t>R.</w:t>
        </w:r>
        <w:r w:rsidR="002116D0" w:rsidRPr="00661EA8">
          <w:rPr>
            <w:rFonts w:ascii="Calibri" w:hAnsi="Calibri"/>
            <w:sz w:val="22"/>
          </w:rPr>
          <w:tab/>
        </w:r>
        <w:r w:rsidR="002116D0" w:rsidRPr="00263223">
          <w:rPr>
            <w:rStyle w:val="Hyperlink"/>
          </w:rPr>
          <w:t>WARRANTY</w:t>
        </w:r>
        <w:r w:rsidR="002116D0">
          <w:rPr>
            <w:webHidden/>
          </w:rPr>
          <w:tab/>
        </w:r>
        <w:r w:rsidR="002116D0">
          <w:rPr>
            <w:webHidden/>
          </w:rPr>
          <w:fldChar w:fldCharType="begin"/>
        </w:r>
        <w:r w:rsidR="002116D0">
          <w:rPr>
            <w:webHidden/>
          </w:rPr>
          <w:instrText xml:space="preserve"> PAGEREF _Toc48219230 \h </w:instrText>
        </w:r>
        <w:r w:rsidR="002116D0">
          <w:rPr>
            <w:webHidden/>
          </w:rPr>
        </w:r>
        <w:r w:rsidR="002116D0">
          <w:rPr>
            <w:webHidden/>
          </w:rPr>
          <w:fldChar w:fldCharType="separate"/>
        </w:r>
        <w:r w:rsidR="002116D0">
          <w:rPr>
            <w:webHidden/>
          </w:rPr>
          <w:t>24</w:t>
        </w:r>
        <w:r w:rsidR="002116D0">
          <w:rPr>
            <w:webHidden/>
          </w:rPr>
          <w:fldChar w:fldCharType="end"/>
        </w:r>
      </w:hyperlink>
    </w:p>
    <w:p w14:paraId="2F10AF96" w14:textId="77777777" w:rsidR="002116D0" w:rsidRPr="00661EA8" w:rsidRDefault="00A6297A">
      <w:pPr>
        <w:pStyle w:val="TOC1"/>
        <w:rPr>
          <w:rFonts w:ascii="Calibri" w:hAnsi="Calibri"/>
          <w:b w:val="0"/>
          <w:bCs w:val="0"/>
          <w:noProof/>
          <w:sz w:val="22"/>
        </w:rPr>
      </w:pPr>
      <w:hyperlink w:anchor="_Toc48219231" w:history="1">
        <w:r w:rsidR="002116D0" w:rsidRPr="00263223">
          <w:rPr>
            <w:rStyle w:val="Hyperlink"/>
            <w:noProof/>
          </w:rPr>
          <w:t>IV.</w:t>
        </w:r>
        <w:r w:rsidR="002116D0" w:rsidRPr="00661EA8">
          <w:rPr>
            <w:rFonts w:ascii="Calibri" w:hAnsi="Calibri"/>
            <w:b w:val="0"/>
            <w:bCs w:val="0"/>
            <w:noProof/>
            <w:sz w:val="22"/>
          </w:rPr>
          <w:tab/>
        </w:r>
        <w:r w:rsidR="002116D0" w:rsidRPr="00263223">
          <w:rPr>
            <w:rStyle w:val="Hyperlink"/>
            <w:noProof/>
          </w:rPr>
          <w:t>PAYMENT</w:t>
        </w:r>
        <w:r w:rsidR="002116D0">
          <w:rPr>
            <w:noProof/>
            <w:webHidden/>
          </w:rPr>
          <w:tab/>
        </w:r>
        <w:r w:rsidR="002116D0">
          <w:rPr>
            <w:noProof/>
            <w:webHidden/>
          </w:rPr>
          <w:fldChar w:fldCharType="begin"/>
        </w:r>
        <w:r w:rsidR="002116D0">
          <w:rPr>
            <w:noProof/>
            <w:webHidden/>
          </w:rPr>
          <w:instrText xml:space="preserve"> PAGEREF _Toc48219231 \h </w:instrText>
        </w:r>
        <w:r w:rsidR="002116D0">
          <w:rPr>
            <w:noProof/>
            <w:webHidden/>
          </w:rPr>
        </w:r>
        <w:r w:rsidR="002116D0">
          <w:rPr>
            <w:noProof/>
            <w:webHidden/>
          </w:rPr>
          <w:fldChar w:fldCharType="separate"/>
        </w:r>
        <w:r w:rsidR="002116D0">
          <w:rPr>
            <w:noProof/>
            <w:webHidden/>
          </w:rPr>
          <w:t>25</w:t>
        </w:r>
        <w:r w:rsidR="002116D0">
          <w:rPr>
            <w:noProof/>
            <w:webHidden/>
          </w:rPr>
          <w:fldChar w:fldCharType="end"/>
        </w:r>
      </w:hyperlink>
    </w:p>
    <w:p w14:paraId="2E2CD8DF" w14:textId="77777777" w:rsidR="002116D0" w:rsidRPr="00661EA8" w:rsidRDefault="00A6297A">
      <w:pPr>
        <w:pStyle w:val="TOC2"/>
        <w:rPr>
          <w:rFonts w:ascii="Calibri" w:hAnsi="Calibri"/>
          <w:sz w:val="22"/>
        </w:rPr>
      </w:pPr>
      <w:hyperlink w:anchor="_Toc48219232" w:history="1">
        <w:r w:rsidR="002116D0" w:rsidRPr="00263223">
          <w:rPr>
            <w:rStyle w:val="Hyperlink"/>
          </w:rPr>
          <w:t>A.</w:t>
        </w:r>
        <w:r w:rsidR="002116D0" w:rsidRPr="00661EA8">
          <w:rPr>
            <w:rFonts w:ascii="Calibri" w:hAnsi="Calibri"/>
            <w:sz w:val="22"/>
          </w:rPr>
          <w:tab/>
        </w:r>
        <w:r w:rsidR="002116D0" w:rsidRPr="00263223">
          <w:rPr>
            <w:rStyle w:val="Hyperlink"/>
          </w:rPr>
          <w:t>PROHIBITION AGAINST ADVANCE PAYMENT (Statutory)</w:t>
        </w:r>
        <w:r w:rsidR="002116D0">
          <w:rPr>
            <w:webHidden/>
          </w:rPr>
          <w:tab/>
        </w:r>
        <w:r w:rsidR="002116D0">
          <w:rPr>
            <w:webHidden/>
          </w:rPr>
          <w:fldChar w:fldCharType="begin"/>
        </w:r>
        <w:r w:rsidR="002116D0">
          <w:rPr>
            <w:webHidden/>
          </w:rPr>
          <w:instrText xml:space="preserve"> PAGEREF _Toc48219232 \h </w:instrText>
        </w:r>
        <w:r w:rsidR="002116D0">
          <w:rPr>
            <w:webHidden/>
          </w:rPr>
        </w:r>
        <w:r w:rsidR="002116D0">
          <w:rPr>
            <w:webHidden/>
          </w:rPr>
          <w:fldChar w:fldCharType="separate"/>
        </w:r>
        <w:r w:rsidR="002116D0">
          <w:rPr>
            <w:webHidden/>
          </w:rPr>
          <w:t>25</w:t>
        </w:r>
        <w:r w:rsidR="002116D0">
          <w:rPr>
            <w:webHidden/>
          </w:rPr>
          <w:fldChar w:fldCharType="end"/>
        </w:r>
      </w:hyperlink>
    </w:p>
    <w:p w14:paraId="0988B284" w14:textId="77777777" w:rsidR="002116D0" w:rsidRPr="00661EA8" w:rsidRDefault="00A6297A">
      <w:pPr>
        <w:pStyle w:val="TOC2"/>
        <w:rPr>
          <w:rFonts w:ascii="Calibri" w:hAnsi="Calibri"/>
          <w:sz w:val="22"/>
        </w:rPr>
      </w:pPr>
      <w:hyperlink w:anchor="_Toc48219233" w:history="1">
        <w:r w:rsidR="002116D0" w:rsidRPr="00263223">
          <w:rPr>
            <w:rStyle w:val="Hyperlink"/>
          </w:rPr>
          <w:t>B.</w:t>
        </w:r>
        <w:r w:rsidR="002116D0" w:rsidRPr="00661EA8">
          <w:rPr>
            <w:rFonts w:ascii="Calibri" w:hAnsi="Calibri"/>
            <w:sz w:val="22"/>
          </w:rPr>
          <w:tab/>
        </w:r>
        <w:r w:rsidR="002116D0" w:rsidRPr="00263223">
          <w:rPr>
            <w:rStyle w:val="Hyperlink"/>
          </w:rPr>
          <w:t>TAXES (Statutory)</w:t>
        </w:r>
        <w:r w:rsidR="002116D0">
          <w:rPr>
            <w:webHidden/>
          </w:rPr>
          <w:tab/>
        </w:r>
        <w:r w:rsidR="002116D0">
          <w:rPr>
            <w:webHidden/>
          </w:rPr>
          <w:fldChar w:fldCharType="begin"/>
        </w:r>
        <w:r w:rsidR="002116D0">
          <w:rPr>
            <w:webHidden/>
          </w:rPr>
          <w:instrText xml:space="preserve"> PAGEREF _Toc48219233 \h </w:instrText>
        </w:r>
        <w:r w:rsidR="002116D0">
          <w:rPr>
            <w:webHidden/>
          </w:rPr>
        </w:r>
        <w:r w:rsidR="002116D0">
          <w:rPr>
            <w:webHidden/>
          </w:rPr>
          <w:fldChar w:fldCharType="separate"/>
        </w:r>
        <w:r w:rsidR="002116D0">
          <w:rPr>
            <w:webHidden/>
          </w:rPr>
          <w:t>25</w:t>
        </w:r>
        <w:r w:rsidR="002116D0">
          <w:rPr>
            <w:webHidden/>
          </w:rPr>
          <w:fldChar w:fldCharType="end"/>
        </w:r>
      </w:hyperlink>
    </w:p>
    <w:p w14:paraId="5C351AB6" w14:textId="77777777" w:rsidR="002116D0" w:rsidRPr="00661EA8" w:rsidRDefault="00A6297A">
      <w:pPr>
        <w:pStyle w:val="TOC2"/>
        <w:rPr>
          <w:rFonts w:ascii="Calibri" w:hAnsi="Calibri"/>
          <w:sz w:val="22"/>
        </w:rPr>
      </w:pPr>
      <w:hyperlink w:anchor="_Toc48219234" w:history="1">
        <w:r w:rsidR="002116D0" w:rsidRPr="00263223">
          <w:rPr>
            <w:rStyle w:val="Hyperlink"/>
          </w:rPr>
          <w:t>C.</w:t>
        </w:r>
        <w:r w:rsidR="002116D0" w:rsidRPr="00661EA8">
          <w:rPr>
            <w:rFonts w:ascii="Calibri" w:hAnsi="Calibri"/>
            <w:sz w:val="22"/>
          </w:rPr>
          <w:tab/>
        </w:r>
        <w:r w:rsidR="002116D0" w:rsidRPr="00263223">
          <w:rPr>
            <w:rStyle w:val="Hyperlink"/>
          </w:rPr>
          <w:t>INVOICES</w:t>
        </w:r>
        <w:r w:rsidR="002116D0">
          <w:rPr>
            <w:webHidden/>
          </w:rPr>
          <w:tab/>
        </w:r>
        <w:r w:rsidR="002116D0">
          <w:rPr>
            <w:webHidden/>
          </w:rPr>
          <w:fldChar w:fldCharType="begin"/>
        </w:r>
        <w:r w:rsidR="002116D0">
          <w:rPr>
            <w:webHidden/>
          </w:rPr>
          <w:instrText xml:space="preserve"> PAGEREF _Toc48219234 \h </w:instrText>
        </w:r>
        <w:r w:rsidR="002116D0">
          <w:rPr>
            <w:webHidden/>
          </w:rPr>
        </w:r>
        <w:r w:rsidR="002116D0">
          <w:rPr>
            <w:webHidden/>
          </w:rPr>
          <w:fldChar w:fldCharType="separate"/>
        </w:r>
        <w:r w:rsidR="002116D0">
          <w:rPr>
            <w:webHidden/>
          </w:rPr>
          <w:t>25</w:t>
        </w:r>
        <w:r w:rsidR="002116D0">
          <w:rPr>
            <w:webHidden/>
          </w:rPr>
          <w:fldChar w:fldCharType="end"/>
        </w:r>
      </w:hyperlink>
    </w:p>
    <w:p w14:paraId="7C4EB11F" w14:textId="77777777" w:rsidR="002116D0" w:rsidRPr="00661EA8" w:rsidRDefault="00A6297A">
      <w:pPr>
        <w:pStyle w:val="TOC2"/>
        <w:rPr>
          <w:rFonts w:ascii="Calibri" w:hAnsi="Calibri"/>
          <w:sz w:val="22"/>
        </w:rPr>
      </w:pPr>
      <w:hyperlink w:anchor="_Toc48219235" w:history="1">
        <w:r w:rsidR="002116D0" w:rsidRPr="00263223">
          <w:rPr>
            <w:rStyle w:val="Hyperlink"/>
          </w:rPr>
          <w:t>D.</w:t>
        </w:r>
        <w:r w:rsidR="002116D0" w:rsidRPr="00661EA8">
          <w:rPr>
            <w:rFonts w:ascii="Calibri" w:hAnsi="Calibri"/>
            <w:sz w:val="22"/>
          </w:rPr>
          <w:tab/>
        </w:r>
        <w:r w:rsidR="002116D0" w:rsidRPr="00263223">
          <w:rPr>
            <w:rStyle w:val="Hyperlink"/>
          </w:rPr>
          <w:t>INSPECTION AND APPROVAL</w:t>
        </w:r>
        <w:r w:rsidR="002116D0">
          <w:rPr>
            <w:webHidden/>
          </w:rPr>
          <w:tab/>
        </w:r>
        <w:r w:rsidR="002116D0">
          <w:rPr>
            <w:webHidden/>
          </w:rPr>
          <w:fldChar w:fldCharType="begin"/>
        </w:r>
        <w:r w:rsidR="002116D0">
          <w:rPr>
            <w:webHidden/>
          </w:rPr>
          <w:instrText xml:space="preserve"> PAGEREF _Toc48219235 \h </w:instrText>
        </w:r>
        <w:r w:rsidR="002116D0">
          <w:rPr>
            <w:webHidden/>
          </w:rPr>
        </w:r>
        <w:r w:rsidR="002116D0">
          <w:rPr>
            <w:webHidden/>
          </w:rPr>
          <w:fldChar w:fldCharType="separate"/>
        </w:r>
        <w:r w:rsidR="002116D0">
          <w:rPr>
            <w:webHidden/>
          </w:rPr>
          <w:t>25</w:t>
        </w:r>
        <w:r w:rsidR="002116D0">
          <w:rPr>
            <w:webHidden/>
          </w:rPr>
          <w:fldChar w:fldCharType="end"/>
        </w:r>
      </w:hyperlink>
    </w:p>
    <w:p w14:paraId="71EDFFE0" w14:textId="77777777" w:rsidR="002116D0" w:rsidRPr="00661EA8" w:rsidRDefault="00A6297A">
      <w:pPr>
        <w:pStyle w:val="TOC2"/>
        <w:rPr>
          <w:rFonts w:ascii="Calibri" w:hAnsi="Calibri"/>
          <w:sz w:val="22"/>
        </w:rPr>
      </w:pPr>
      <w:hyperlink w:anchor="_Toc48219236" w:history="1">
        <w:r w:rsidR="002116D0" w:rsidRPr="00263223">
          <w:rPr>
            <w:rStyle w:val="Hyperlink"/>
          </w:rPr>
          <w:t>E.</w:t>
        </w:r>
        <w:r w:rsidR="002116D0" w:rsidRPr="00661EA8">
          <w:rPr>
            <w:rFonts w:ascii="Calibri" w:hAnsi="Calibri"/>
            <w:sz w:val="22"/>
          </w:rPr>
          <w:tab/>
        </w:r>
        <w:r w:rsidR="002116D0" w:rsidRPr="00263223">
          <w:rPr>
            <w:rStyle w:val="Hyperlink"/>
          </w:rPr>
          <w:t>PAYMENT (Statutory)</w:t>
        </w:r>
        <w:r w:rsidR="002116D0">
          <w:rPr>
            <w:webHidden/>
          </w:rPr>
          <w:tab/>
        </w:r>
        <w:r w:rsidR="002116D0">
          <w:rPr>
            <w:webHidden/>
          </w:rPr>
          <w:fldChar w:fldCharType="begin"/>
        </w:r>
        <w:r w:rsidR="002116D0">
          <w:rPr>
            <w:webHidden/>
          </w:rPr>
          <w:instrText xml:space="preserve"> PAGEREF _Toc48219236 \h </w:instrText>
        </w:r>
        <w:r w:rsidR="002116D0">
          <w:rPr>
            <w:webHidden/>
          </w:rPr>
        </w:r>
        <w:r w:rsidR="002116D0">
          <w:rPr>
            <w:webHidden/>
          </w:rPr>
          <w:fldChar w:fldCharType="separate"/>
        </w:r>
        <w:r w:rsidR="002116D0">
          <w:rPr>
            <w:webHidden/>
          </w:rPr>
          <w:t>25</w:t>
        </w:r>
        <w:r w:rsidR="002116D0">
          <w:rPr>
            <w:webHidden/>
          </w:rPr>
          <w:fldChar w:fldCharType="end"/>
        </w:r>
      </w:hyperlink>
    </w:p>
    <w:p w14:paraId="527E19E7" w14:textId="77777777" w:rsidR="002116D0" w:rsidRPr="00661EA8" w:rsidRDefault="00A6297A">
      <w:pPr>
        <w:pStyle w:val="TOC2"/>
        <w:rPr>
          <w:rFonts w:ascii="Calibri" w:hAnsi="Calibri"/>
          <w:sz w:val="22"/>
        </w:rPr>
      </w:pPr>
      <w:hyperlink w:anchor="_Toc48219237" w:history="1">
        <w:r w:rsidR="002116D0" w:rsidRPr="00263223">
          <w:rPr>
            <w:rStyle w:val="Hyperlink"/>
          </w:rPr>
          <w:t>F.</w:t>
        </w:r>
        <w:r w:rsidR="002116D0" w:rsidRPr="00661EA8">
          <w:rPr>
            <w:rFonts w:ascii="Calibri" w:hAnsi="Calibri"/>
            <w:sz w:val="22"/>
          </w:rPr>
          <w:tab/>
        </w:r>
        <w:r w:rsidR="002116D0" w:rsidRPr="00263223">
          <w:rPr>
            <w:rStyle w:val="Hyperlink"/>
          </w:rPr>
          <w:t>LATE PAYMENT (Statutory)</w:t>
        </w:r>
        <w:r w:rsidR="002116D0">
          <w:rPr>
            <w:webHidden/>
          </w:rPr>
          <w:tab/>
        </w:r>
        <w:r w:rsidR="002116D0">
          <w:rPr>
            <w:webHidden/>
          </w:rPr>
          <w:fldChar w:fldCharType="begin"/>
        </w:r>
        <w:r w:rsidR="002116D0">
          <w:rPr>
            <w:webHidden/>
          </w:rPr>
          <w:instrText xml:space="preserve"> PAGEREF _Toc48219237 \h </w:instrText>
        </w:r>
        <w:r w:rsidR="002116D0">
          <w:rPr>
            <w:webHidden/>
          </w:rPr>
        </w:r>
        <w:r w:rsidR="002116D0">
          <w:rPr>
            <w:webHidden/>
          </w:rPr>
          <w:fldChar w:fldCharType="separate"/>
        </w:r>
        <w:r w:rsidR="002116D0">
          <w:rPr>
            <w:webHidden/>
          </w:rPr>
          <w:t>26</w:t>
        </w:r>
        <w:r w:rsidR="002116D0">
          <w:rPr>
            <w:webHidden/>
          </w:rPr>
          <w:fldChar w:fldCharType="end"/>
        </w:r>
      </w:hyperlink>
    </w:p>
    <w:p w14:paraId="4AB4918D" w14:textId="77777777" w:rsidR="002116D0" w:rsidRPr="00661EA8" w:rsidRDefault="00A6297A">
      <w:pPr>
        <w:pStyle w:val="TOC2"/>
        <w:rPr>
          <w:rFonts w:ascii="Calibri" w:hAnsi="Calibri"/>
          <w:sz w:val="22"/>
        </w:rPr>
      </w:pPr>
      <w:hyperlink w:anchor="_Toc48219238" w:history="1">
        <w:r w:rsidR="002116D0" w:rsidRPr="00263223">
          <w:rPr>
            <w:rStyle w:val="Hyperlink"/>
          </w:rPr>
          <w:t>G.</w:t>
        </w:r>
        <w:r w:rsidR="002116D0" w:rsidRPr="00661EA8">
          <w:rPr>
            <w:rFonts w:ascii="Calibri" w:hAnsi="Calibri"/>
            <w:sz w:val="22"/>
          </w:rPr>
          <w:tab/>
        </w:r>
        <w:r w:rsidR="002116D0" w:rsidRPr="00263223">
          <w:rPr>
            <w:rStyle w:val="Hyperlink"/>
          </w:rPr>
          <w:t>SUBJECT TO FUNDING / FUNDING OUT CLAUSE FOR LOSS OF APPROPRIATIONS (Statutory)</w:t>
        </w:r>
        <w:r w:rsidR="002116D0">
          <w:rPr>
            <w:webHidden/>
          </w:rPr>
          <w:tab/>
        </w:r>
        <w:r w:rsidR="002116D0">
          <w:rPr>
            <w:webHidden/>
          </w:rPr>
          <w:fldChar w:fldCharType="begin"/>
        </w:r>
        <w:r w:rsidR="002116D0">
          <w:rPr>
            <w:webHidden/>
          </w:rPr>
          <w:instrText xml:space="preserve"> PAGEREF _Toc48219238 \h </w:instrText>
        </w:r>
        <w:r w:rsidR="002116D0">
          <w:rPr>
            <w:webHidden/>
          </w:rPr>
        </w:r>
        <w:r w:rsidR="002116D0">
          <w:rPr>
            <w:webHidden/>
          </w:rPr>
          <w:fldChar w:fldCharType="separate"/>
        </w:r>
        <w:r w:rsidR="002116D0">
          <w:rPr>
            <w:webHidden/>
          </w:rPr>
          <w:t>26</w:t>
        </w:r>
        <w:r w:rsidR="002116D0">
          <w:rPr>
            <w:webHidden/>
          </w:rPr>
          <w:fldChar w:fldCharType="end"/>
        </w:r>
      </w:hyperlink>
    </w:p>
    <w:p w14:paraId="0C40B7E0" w14:textId="77777777" w:rsidR="002116D0" w:rsidRPr="00661EA8" w:rsidRDefault="00A6297A">
      <w:pPr>
        <w:pStyle w:val="TOC2"/>
        <w:rPr>
          <w:rFonts w:ascii="Calibri" w:hAnsi="Calibri"/>
          <w:sz w:val="22"/>
        </w:rPr>
      </w:pPr>
      <w:hyperlink w:anchor="_Toc48219239" w:history="1">
        <w:r w:rsidR="002116D0" w:rsidRPr="00263223">
          <w:rPr>
            <w:rStyle w:val="Hyperlink"/>
          </w:rPr>
          <w:t>H.</w:t>
        </w:r>
        <w:r w:rsidR="002116D0" w:rsidRPr="00661EA8">
          <w:rPr>
            <w:rFonts w:ascii="Calibri" w:hAnsi="Calibri"/>
            <w:sz w:val="22"/>
          </w:rPr>
          <w:tab/>
        </w:r>
        <w:r w:rsidR="002116D0" w:rsidRPr="00263223">
          <w:rPr>
            <w:rStyle w:val="Hyperlink"/>
          </w:rPr>
          <w:t>RIGHT TO AUDIT (First Paragraph is Statutory)</w:t>
        </w:r>
        <w:r w:rsidR="002116D0">
          <w:rPr>
            <w:webHidden/>
          </w:rPr>
          <w:tab/>
        </w:r>
        <w:r w:rsidR="002116D0">
          <w:rPr>
            <w:webHidden/>
          </w:rPr>
          <w:fldChar w:fldCharType="begin"/>
        </w:r>
        <w:r w:rsidR="002116D0">
          <w:rPr>
            <w:webHidden/>
          </w:rPr>
          <w:instrText xml:space="preserve"> PAGEREF _Toc48219239 \h </w:instrText>
        </w:r>
        <w:r w:rsidR="002116D0">
          <w:rPr>
            <w:webHidden/>
          </w:rPr>
        </w:r>
        <w:r w:rsidR="002116D0">
          <w:rPr>
            <w:webHidden/>
          </w:rPr>
          <w:fldChar w:fldCharType="separate"/>
        </w:r>
        <w:r w:rsidR="002116D0">
          <w:rPr>
            <w:webHidden/>
          </w:rPr>
          <w:t>26</w:t>
        </w:r>
        <w:r w:rsidR="002116D0">
          <w:rPr>
            <w:webHidden/>
          </w:rPr>
          <w:fldChar w:fldCharType="end"/>
        </w:r>
      </w:hyperlink>
    </w:p>
    <w:p w14:paraId="29DAC433" w14:textId="77777777" w:rsidR="002116D0" w:rsidRPr="00661EA8" w:rsidRDefault="00A6297A">
      <w:pPr>
        <w:pStyle w:val="TOC1"/>
        <w:rPr>
          <w:rFonts w:ascii="Calibri" w:hAnsi="Calibri"/>
          <w:b w:val="0"/>
          <w:bCs w:val="0"/>
          <w:noProof/>
          <w:sz w:val="22"/>
        </w:rPr>
      </w:pPr>
      <w:hyperlink w:anchor="_Toc48219240" w:history="1">
        <w:r w:rsidR="002116D0" w:rsidRPr="00263223">
          <w:rPr>
            <w:rStyle w:val="Hyperlink"/>
            <w:noProof/>
          </w:rPr>
          <w:t>V.</w:t>
        </w:r>
        <w:r w:rsidR="002116D0" w:rsidRPr="00661EA8">
          <w:rPr>
            <w:rFonts w:ascii="Calibri" w:hAnsi="Calibri"/>
            <w:b w:val="0"/>
            <w:bCs w:val="0"/>
            <w:noProof/>
            <w:sz w:val="22"/>
          </w:rPr>
          <w:tab/>
        </w:r>
        <w:r w:rsidR="002116D0" w:rsidRPr="00263223">
          <w:rPr>
            <w:rStyle w:val="Hyperlink"/>
            <w:noProof/>
          </w:rPr>
          <w:t>PROJECT DESCRIPTION AND SCOPE OF WORK</w:t>
        </w:r>
        <w:r w:rsidR="002116D0">
          <w:rPr>
            <w:noProof/>
            <w:webHidden/>
          </w:rPr>
          <w:tab/>
        </w:r>
        <w:r w:rsidR="002116D0">
          <w:rPr>
            <w:noProof/>
            <w:webHidden/>
          </w:rPr>
          <w:fldChar w:fldCharType="begin"/>
        </w:r>
        <w:r w:rsidR="002116D0">
          <w:rPr>
            <w:noProof/>
            <w:webHidden/>
          </w:rPr>
          <w:instrText xml:space="preserve"> PAGEREF _Toc48219240 \h </w:instrText>
        </w:r>
        <w:r w:rsidR="002116D0">
          <w:rPr>
            <w:noProof/>
            <w:webHidden/>
          </w:rPr>
        </w:r>
        <w:r w:rsidR="002116D0">
          <w:rPr>
            <w:noProof/>
            <w:webHidden/>
          </w:rPr>
          <w:fldChar w:fldCharType="separate"/>
        </w:r>
        <w:r w:rsidR="002116D0">
          <w:rPr>
            <w:noProof/>
            <w:webHidden/>
          </w:rPr>
          <w:t>27</w:t>
        </w:r>
        <w:r w:rsidR="002116D0">
          <w:rPr>
            <w:noProof/>
            <w:webHidden/>
          </w:rPr>
          <w:fldChar w:fldCharType="end"/>
        </w:r>
      </w:hyperlink>
    </w:p>
    <w:p w14:paraId="48A5985E" w14:textId="77777777" w:rsidR="002116D0" w:rsidRPr="00661EA8" w:rsidRDefault="00A6297A">
      <w:pPr>
        <w:pStyle w:val="TOC2"/>
        <w:rPr>
          <w:rFonts w:ascii="Calibri" w:hAnsi="Calibri"/>
          <w:sz w:val="22"/>
        </w:rPr>
      </w:pPr>
      <w:hyperlink w:anchor="_Toc48219241" w:history="1">
        <w:r w:rsidR="002116D0" w:rsidRPr="00263223">
          <w:rPr>
            <w:rStyle w:val="Hyperlink"/>
          </w:rPr>
          <w:t>A.</w:t>
        </w:r>
        <w:r w:rsidR="002116D0" w:rsidRPr="00661EA8">
          <w:rPr>
            <w:rFonts w:ascii="Calibri" w:hAnsi="Calibri"/>
            <w:sz w:val="22"/>
          </w:rPr>
          <w:tab/>
        </w:r>
        <w:r w:rsidR="002116D0" w:rsidRPr="00263223">
          <w:rPr>
            <w:rStyle w:val="Hyperlink"/>
          </w:rPr>
          <w:t>SCOPE OF WORK</w:t>
        </w:r>
        <w:r w:rsidR="002116D0">
          <w:rPr>
            <w:webHidden/>
          </w:rPr>
          <w:tab/>
        </w:r>
        <w:r w:rsidR="002116D0">
          <w:rPr>
            <w:webHidden/>
          </w:rPr>
          <w:fldChar w:fldCharType="begin"/>
        </w:r>
        <w:r w:rsidR="002116D0">
          <w:rPr>
            <w:webHidden/>
          </w:rPr>
          <w:instrText xml:space="preserve"> PAGEREF _Toc48219241 \h </w:instrText>
        </w:r>
        <w:r w:rsidR="002116D0">
          <w:rPr>
            <w:webHidden/>
          </w:rPr>
        </w:r>
        <w:r w:rsidR="002116D0">
          <w:rPr>
            <w:webHidden/>
          </w:rPr>
          <w:fldChar w:fldCharType="separate"/>
        </w:r>
        <w:r w:rsidR="002116D0">
          <w:rPr>
            <w:webHidden/>
          </w:rPr>
          <w:t>27</w:t>
        </w:r>
        <w:r w:rsidR="002116D0">
          <w:rPr>
            <w:webHidden/>
          </w:rPr>
          <w:fldChar w:fldCharType="end"/>
        </w:r>
      </w:hyperlink>
    </w:p>
    <w:p w14:paraId="13D31EB3" w14:textId="77777777" w:rsidR="002116D0" w:rsidRPr="00661EA8" w:rsidRDefault="00A6297A">
      <w:pPr>
        <w:pStyle w:val="TOC2"/>
        <w:rPr>
          <w:rFonts w:ascii="Calibri" w:hAnsi="Calibri"/>
          <w:sz w:val="22"/>
        </w:rPr>
      </w:pPr>
      <w:hyperlink w:anchor="_Toc48219242" w:history="1">
        <w:r w:rsidR="002116D0" w:rsidRPr="00263223">
          <w:rPr>
            <w:rStyle w:val="Hyperlink"/>
          </w:rPr>
          <w:t>B.</w:t>
        </w:r>
        <w:r w:rsidR="002116D0" w:rsidRPr="00661EA8">
          <w:rPr>
            <w:rFonts w:ascii="Calibri" w:hAnsi="Calibri"/>
            <w:sz w:val="22"/>
          </w:rPr>
          <w:tab/>
        </w:r>
        <w:r w:rsidR="002116D0" w:rsidRPr="00263223">
          <w:rPr>
            <w:rStyle w:val="Hyperlink"/>
          </w:rPr>
          <w:t>TECHNICAL REQUIREMENTS</w:t>
        </w:r>
        <w:r w:rsidR="002116D0">
          <w:rPr>
            <w:webHidden/>
          </w:rPr>
          <w:tab/>
        </w:r>
        <w:r w:rsidR="002116D0">
          <w:rPr>
            <w:webHidden/>
          </w:rPr>
          <w:fldChar w:fldCharType="begin"/>
        </w:r>
        <w:r w:rsidR="002116D0">
          <w:rPr>
            <w:webHidden/>
          </w:rPr>
          <w:instrText xml:space="preserve"> PAGEREF _Toc48219242 \h </w:instrText>
        </w:r>
        <w:r w:rsidR="002116D0">
          <w:rPr>
            <w:webHidden/>
          </w:rPr>
        </w:r>
        <w:r w:rsidR="002116D0">
          <w:rPr>
            <w:webHidden/>
          </w:rPr>
          <w:fldChar w:fldCharType="separate"/>
        </w:r>
        <w:r w:rsidR="002116D0">
          <w:rPr>
            <w:webHidden/>
          </w:rPr>
          <w:t>27</w:t>
        </w:r>
        <w:r w:rsidR="002116D0">
          <w:rPr>
            <w:webHidden/>
          </w:rPr>
          <w:fldChar w:fldCharType="end"/>
        </w:r>
      </w:hyperlink>
    </w:p>
    <w:p w14:paraId="254D769F" w14:textId="77777777" w:rsidR="002116D0" w:rsidRPr="00661EA8" w:rsidRDefault="00A6297A">
      <w:pPr>
        <w:pStyle w:val="TOC2"/>
        <w:rPr>
          <w:rFonts w:ascii="Calibri" w:hAnsi="Calibri"/>
          <w:sz w:val="22"/>
        </w:rPr>
      </w:pPr>
      <w:hyperlink w:anchor="_Toc48219243" w:history="1">
        <w:r w:rsidR="002116D0" w:rsidRPr="00263223">
          <w:rPr>
            <w:rStyle w:val="Hyperlink"/>
          </w:rPr>
          <w:t>C.</w:t>
        </w:r>
        <w:r w:rsidR="002116D0" w:rsidRPr="00661EA8">
          <w:rPr>
            <w:rFonts w:ascii="Calibri" w:hAnsi="Calibri"/>
            <w:sz w:val="22"/>
          </w:rPr>
          <w:tab/>
        </w:r>
        <w:r w:rsidR="002116D0" w:rsidRPr="00263223">
          <w:rPr>
            <w:rStyle w:val="Hyperlink"/>
          </w:rPr>
          <w:t>PROJECT PLANNING AND MANAGEMENT</w:t>
        </w:r>
        <w:r w:rsidR="002116D0">
          <w:rPr>
            <w:webHidden/>
          </w:rPr>
          <w:tab/>
        </w:r>
        <w:r w:rsidR="002116D0">
          <w:rPr>
            <w:webHidden/>
          </w:rPr>
          <w:fldChar w:fldCharType="begin"/>
        </w:r>
        <w:r w:rsidR="002116D0">
          <w:rPr>
            <w:webHidden/>
          </w:rPr>
          <w:instrText xml:space="preserve"> PAGEREF _Toc48219243 \h </w:instrText>
        </w:r>
        <w:r w:rsidR="002116D0">
          <w:rPr>
            <w:webHidden/>
          </w:rPr>
        </w:r>
        <w:r w:rsidR="002116D0">
          <w:rPr>
            <w:webHidden/>
          </w:rPr>
          <w:fldChar w:fldCharType="separate"/>
        </w:r>
        <w:r w:rsidR="002116D0">
          <w:rPr>
            <w:webHidden/>
          </w:rPr>
          <w:t>27</w:t>
        </w:r>
        <w:r w:rsidR="002116D0">
          <w:rPr>
            <w:webHidden/>
          </w:rPr>
          <w:fldChar w:fldCharType="end"/>
        </w:r>
      </w:hyperlink>
    </w:p>
    <w:p w14:paraId="27CC7114" w14:textId="77777777" w:rsidR="002116D0" w:rsidRPr="00661EA8" w:rsidRDefault="00A6297A">
      <w:pPr>
        <w:pStyle w:val="TOC2"/>
        <w:rPr>
          <w:rFonts w:ascii="Calibri" w:hAnsi="Calibri"/>
          <w:sz w:val="22"/>
        </w:rPr>
      </w:pPr>
      <w:hyperlink w:anchor="_Toc48219244" w:history="1">
        <w:r w:rsidR="002116D0" w:rsidRPr="00263223">
          <w:rPr>
            <w:rStyle w:val="Hyperlink"/>
          </w:rPr>
          <w:t>F.</w:t>
        </w:r>
        <w:r w:rsidR="002116D0" w:rsidRPr="00661EA8">
          <w:rPr>
            <w:rFonts w:ascii="Calibri" w:hAnsi="Calibri"/>
            <w:sz w:val="22"/>
          </w:rPr>
          <w:tab/>
        </w:r>
        <w:r w:rsidR="002116D0" w:rsidRPr="00263223">
          <w:rPr>
            <w:rStyle w:val="Hyperlink"/>
          </w:rPr>
          <w:t>DELIVERABLES</w:t>
        </w:r>
        <w:r w:rsidR="002116D0">
          <w:rPr>
            <w:webHidden/>
          </w:rPr>
          <w:tab/>
        </w:r>
        <w:r w:rsidR="002116D0">
          <w:rPr>
            <w:webHidden/>
          </w:rPr>
          <w:fldChar w:fldCharType="begin"/>
        </w:r>
        <w:r w:rsidR="002116D0">
          <w:rPr>
            <w:webHidden/>
          </w:rPr>
          <w:instrText xml:space="preserve"> PAGEREF _Toc48219244 \h </w:instrText>
        </w:r>
        <w:r w:rsidR="002116D0">
          <w:rPr>
            <w:webHidden/>
          </w:rPr>
        </w:r>
        <w:r w:rsidR="002116D0">
          <w:rPr>
            <w:webHidden/>
          </w:rPr>
          <w:fldChar w:fldCharType="separate"/>
        </w:r>
        <w:r w:rsidR="002116D0">
          <w:rPr>
            <w:webHidden/>
          </w:rPr>
          <w:t>28</w:t>
        </w:r>
        <w:r w:rsidR="002116D0">
          <w:rPr>
            <w:webHidden/>
          </w:rPr>
          <w:fldChar w:fldCharType="end"/>
        </w:r>
      </w:hyperlink>
    </w:p>
    <w:p w14:paraId="691AD265" w14:textId="77777777" w:rsidR="002116D0" w:rsidRPr="00661EA8" w:rsidRDefault="00A6297A">
      <w:pPr>
        <w:pStyle w:val="TOC2"/>
        <w:rPr>
          <w:rFonts w:ascii="Calibri" w:hAnsi="Calibri"/>
          <w:sz w:val="22"/>
        </w:rPr>
      </w:pPr>
      <w:hyperlink w:anchor="_Toc48219245" w:history="1">
        <w:r w:rsidR="002116D0" w:rsidRPr="00263223">
          <w:rPr>
            <w:rStyle w:val="Hyperlink"/>
          </w:rPr>
          <w:t>1.</w:t>
        </w:r>
        <w:r w:rsidR="002116D0" w:rsidRPr="00661EA8">
          <w:rPr>
            <w:rFonts w:ascii="Calibri" w:hAnsi="Calibri"/>
            <w:sz w:val="22"/>
          </w:rPr>
          <w:tab/>
        </w:r>
        <w:r w:rsidR="002116D0" w:rsidRPr="00263223">
          <w:rPr>
            <w:rStyle w:val="Hyperlink"/>
          </w:rPr>
          <w:t>See Cost Sheet.</w:t>
        </w:r>
        <w:r w:rsidR="002116D0">
          <w:rPr>
            <w:webHidden/>
          </w:rPr>
          <w:tab/>
        </w:r>
        <w:r w:rsidR="002116D0">
          <w:rPr>
            <w:webHidden/>
          </w:rPr>
          <w:fldChar w:fldCharType="begin"/>
        </w:r>
        <w:r w:rsidR="002116D0">
          <w:rPr>
            <w:webHidden/>
          </w:rPr>
          <w:instrText xml:space="preserve"> PAGEREF _Toc48219245 \h </w:instrText>
        </w:r>
        <w:r w:rsidR="002116D0">
          <w:rPr>
            <w:webHidden/>
          </w:rPr>
        </w:r>
        <w:r w:rsidR="002116D0">
          <w:rPr>
            <w:webHidden/>
          </w:rPr>
          <w:fldChar w:fldCharType="separate"/>
        </w:r>
        <w:r w:rsidR="002116D0">
          <w:rPr>
            <w:webHidden/>
          </w:rPr>
          <w:t>28</w:t>
        </w:r>
        <w:r w:rsidR="002116D0">
          <w:rPr>
            <w:webHidden/>
          </w:rPr>
          <w:fldChar w:fldCharType="end"/>
        </w:r>
      </w:hyperlink>
    </w:p>
    <w:p w14:paraId="45066D7E" w14:textId="77777777" w:rsidR="002116D0" w:rsidRPr="00661EA8" w:rsidRDefault="00A6297A">
      <w:pPr>
        <w:pStyle w:val="TOC1"/>
        <w:rPr>
          <w:rFonts w:ascii="Calibri" w:hAnsi="Calibri"/>
          <w:b w:val="0"/>
          <w:bCs w:val="0"/>
          <w:noProof/>
          <w:sz w:val="22"/>
        </w:rPr>
      </w:pPr>
      <w:hyperlink w:anchor="_Toc48219246" w:history="1">
        <w:r w:rsidR="002116D0" w:rsidRPr="00263223">
          <w:rPr>
            <w:rStyle w:val="Hyperlink"/>
            <w:noProof/>
          </w:rPr>
          <w:t>Form A Contractor Proposal Point of Contact</w:t>
        </w:r>
        <w:r w:rsidR="002116D0">
          <w:rPr>
            <w:noProof/>
            <w:webHidden/>
          </w:rPr>
          <w:tab/>
        </w:r>
        <w:r w:rsidR="002116D0">
          <w:rPr>
            <w:noProof/>
            <w:webHidden/>
          </w:rPr>
          <w:fldChar w:fldCharType="begin"/>
        </w:r>
        <w:r w:rsidR="002116D0">
          <w:rPr>
            <w:noProof/>
            <w:webHidden/>
          </w:rPr>
          <w:instrText xml:space="preserve"> PAGEREF _Toc48219246 \h </w:instrText>
        </w:r>
        <w:r w:rsidR="002116D0">
          <w:rPr>
            <w:noProof/>
            <w:webHidden/>
          </w:rPr>
        </w:r>
        <w:r w:rsidR="002116D0">
          <w:rPr>
            <w:noProof/>
            <w:webHidden/>
          </w:rPr>
          <w:fldChar w:fldCharType="separate"/>
        </w:r>
        <w:r w:rsidR="002116D0">
          <w:rPr>
            <w:noProof/>
            <w:webHidden/>
          </w:rPr>
          <w:t>29</w:t>
        </w:r>
        <w:r w:rsidR="002116D0">
          <w:rPr>
            <w:noProof/>
            <w:webHidden/>
          </w:rPr>
          <w:fldChar w:fldCharType="end"/>
        </w:r>
      </w:hyperlink>
    </w:p>
    <w:p w14:paraId="22A35DD5" w14:textId="77777777" w:rsidR="002116D0" w:rsidRPr="00661EA8" w:rsidRDefault="00A6297A">
      <w:pPr>
        <w:pStyle w:val="TOC1"/>
        <w:rPr>
          <w:rFonts w:ascii="Calibri" w:hAnsi="Calibri"/>
          <w:b w:val="0"/>
          <w:bCs w:val="0"/>
          <w:noProof/>
          <w:sz w:val="22"/>
        </w:rPr>
      </w:pPr>
      <w:hyperlink w:anchor="_Toc48219247" w:history="1">
        <w:r w:rsidR="002116D0" w:rsidRPr="00263223">
          <w:rPr>
            <w:rStyle w:val="Hyperlink"/>
            <w:noProof/>
          </w:rPr>
          <w:t>REQUEST FOR PROPOSAL FOR CONTRACTUAL SERVICES FORM</w:t>
        </w:r>
        <w:r w:rsidR="002116D0">
          <w:rPr>
            <w:noProof/>
            <w:webHidden/>
          </w:rPr>
          <w:tab/>
        </w:r>
        <w:r w:rsidR="002116D0">
          <w:rPr>
            <w:noProof/>
            <w:webHidden/>
          </w:rPr>
          <w:fldChar w:fldCharType="begin"/>
        </w:r>
        <w:r w:rsidR="002116D0">
          <w:rPr>
            <w:noProof/>
            <w:webHidden/>
          </w:rPr>
          <w:instrText xml:space="preserve"> PAGEREF _Toc48219247 \h </w:instrText>
        </w:r>
        <w:r w:rsidR="002116D0">
          <w:rPr>
            <w:noProof/>
            <w:webHidden/>
          </w:rPr>
        </w:r>
        <w:r w:rsidR="002116D0">
          <w:rPr>
            <w:noProof/>
            <w:webHidden/>
          </w:rPr>
          <w:fldChar w:fldCharType="separate"/>
        </w:r>
        <w:r w:rsidR="002116D0">
          <w:rPr>
            <w:noProof/>
            <w:webHidden/>
          </w:rPr>
          <w:t>30</w:t>
        </w:r>
        <w:r w:rsidR="002116D0">
          <w:rPr>
            <w:noProof/>
            <w:webHidden/>
          </w:rPr>
          <w:fldChar w:fldCharType="end"/>
        </w:r>
      </w:hyperlink>
    </w:p>
    <w:p w14:paraId="0C18B418" w14:textId="77777777" w:rsidR="002671E7" w:rsidRPr="0000238D" w:rsidRDefault="00903AC4" w:rsidP="00B612F4">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2AC1AEB3" w14:textId="77777777" w:rsidR="00A20966" w:rsidRDefault="00A20966" w:rsidP="005B0D32">
      <w:pPr>
        <w:pStyle w:val="Level1Body"/>
      </w:pPr>
    </w:p>
    <w:p w14:paraId="6357C26C" w14:textId="77777777" w:rsidR="005B0D32" w:rsidRDefault="005B0D32" w:rsidP="005B0D32">
      <w:pPr>
        <w:pStyle w:val="Level1Body"/>
      </w:pPr>
    </w:p>
    <w:p w14:paraId="38CA8852" w14:textId="77777777" w:rsidR="005B0D32" w:rsidRPr="005B0D32" w:rsidRDefault="005B0D32" w:rsidP="005B0D32">
      <w:pPr>
        <w:pStyle w:val="Level1Body"/>
      </w:pPr>
    </w:p>
    <w:p w14:paraId="4CDC7885" w14:textId="77777777" w:rsidR="005B0D32" w:rsidRPr="005B0D32" w:rsidRDefault="005B0D32" w:rsidP="005B0D32">
      <w:pPr>
        <w:pStyle w:val="Level1Body"/>
      </w:pPr>
    </w:p>
    <w:p w14:paraId="41087223" w14:textId="77777777" w:rsidR="005B0D32" w:rsidRPr="005B0D32" w:rsidRDefault="005B0D32" w:rsidP="005B0D32">
      <w:pPr>
        <w:pStyle w:val="Level1Body"/>
      </w:pPr>
    </w:p>
    <w:p w14:paraId="7C0F9129" w14:textId="77777777" w:rsidR="005B0D32" w:rsidRPr="005B0D32" w:rsidRDefault="005B0D32" w:rsidP="005B0D32">
      <w:pPr>
        <w:pStyle w:val="Level1Body"/>
      </w:pPr>
    </w:p>
    <w:p w14:paraId="7C40DA09" w14:textId="77777777" w:rsidR="005B0D32" w:rsidRPr="005B0D32" w:rsidRDefault="005B0D32" w:rsidP="005B0D32">
      <w:pPr>
        <w:pStyle w:val="Level1Body"/>
      </w:pPr>
    </w:p>
    <w:p w14:paraId="5EF98D1E" w14:textId="77777777" w:rsidR="005B0D32" w:rsidRPr="005B0D32" w:rsidRDefault="005B0D32" w:rsidP="005B0D32">
      <w:pPr>
        <w:pStyle w:val="Level1Body"/>
      </w:pPr>
    </w:p>
    <w:p w14:paraId="26A7AFDC" w14:textId="77777777" w:rsidR="005B0D32" w:rsidRPr="005B0D32" w:rsidRDefault="005B0D32" w:rsidP="005B0D32">
      <w:pPr>
        <w:pStyle w:val="Level1Body"/>
      </w:pPr>
    </w:p>
    <w:p w14:paraId="0A125D59" w14:textId="77777777" w:rsidR="005B0D32" w:rsidRPr="005B0D32" w:rsidRDefault="005B0D32" w:rsidP="005B0D32">
      <w:pPr>
        <w:pStyle w:val="Level1Body"/>
      </w:pPr>
    </w:p>
    <w:p w14:paraId="7D93CB50" w14:textId="77777777" w:rsidR="005B0D32" w:rsidRPr="005B0D32" w:rsidRDefault="005B0D32" w:rsidP="005B0D32">
      <w:pPr>
        <w:pStyle w:val="Level1Body"/>
      </w:pPr>
    </w:p>
    <w:p w14:paraId="29EBADCE" w14:textId="77777777" w:rsidR="005B0D32" w:rsidRPr="005B0D32" w:rsidRDefault="005B0D32" w:rsidP="005B0D32">
      <w:pPr>
        <w:pStyle w:val="Level1Body"/>
      </w:pPr>
    </w:p>
    <w:p w14:paraId="5177877C" w14:textId="77777777" w:rsidR="005B0D32" w:rsidRPr="005B0D32" w:rsidRDefault="005B0D32" w:rsidP="005B0D32">
      <w:pPr>
        <w:pStyle w:val="Level1Body"/>
      </w:pPr>
    </w:p>
    <w:p w14:paraId="71957D1B" w14:textId="77777777" w:rsidR="005B0D32" w:rsidRPr="005B0D32" w:rsidRDefault="005B0D32" w:rsidP="005B0D32">
      <w:pPr>
        <w:pStyle w:val="Level1Body"/>
      </w:pPr>
    </w:p>
    <w:p w14:paraId="0EED6594" w14:textId="77777777" w:rsidR="005B0D32" w:rsidRPr="005B0D32" w:rsidRDefault="005B0D32" w:rsidP="005B0D32">
      <w:pPr>
        <w:pStyle w:val="Level1Body"/>
      </w:pPr>
    </w:p>
    <w:p w14:paraId="445EA07A" w14:textId="77777777" w:rsidR="005B0D32" w:rsidRPr="005B0D32" w:rsidRDefault="005B0D32" w:rsidP="005B0D32">
      <w:pPr>
        <w:pStyle w:val="Level1Body"/>
      </w:pPr>
    </w:p>
    <w:p w14:paraId="7D3F4D9F" w14:textId="77777777" w:rsidR="005B0D32" w:rsidRPr="005B0D32" w:rsidRDefault="005B0D32" w:rsidP="005B0D32">
      <w:pPr>
        <w:pStyle w:val="Level1Body"/>
      </w:pPr>
    </w:p>
    <w:p w14:paraId="0091BCC9" w14:textId="77777777" w:rsidR="005B0D32" w:rsidRPr="005B0D32" w:rsidRDefault="005B0D32" w:rsidP="005B0D32">
      <w:pPr>
        <w:pStyle w:val="Level1Body"/>
      </w:pPr>
    </w:p>
    <w:p w14:paraId="72040D69" w14:textId="77777777" w:rsidR="005B0D32" w:rsidRPr="005B0D32" w:rsidRDefault="005B0D32" w:rsidP="005B0D32">
      <w:pPr>
        <w:pStyle w:val="Level1Body"/>
      </w:pPr>
    </w:p>
    <w:p w14:paraId="20835D4C" w14:textId="77777777" w:rsidR="005B0D32" w:rsidRPr="005B0D32" w:rsidRDefault="005B0D32" w:rsidP="005B0D32">
      <w:pPr>
        <w:pStyle w:val="Level1Body"/>
      </w:pPr>
    </w:p>
    <w:p w14:paraId="6A9EFE0E" w14:textId="77777777" w:rsidR="005B0D32" w:rsidRPr="005B0D32" w:rsidRDefault="005B0D32" w:rsidP="005B0D32">
      <w:pPr>
        <w:pStyle w:val="Level1Body"/>
      </w:pPr>
    </w:p>
    <w:p w14:paraId="708549EE" w14:textId="77777777" w:rsidR="005B0D32" w:rsidRPr="005B0D32" w:rsidRDefault="005B0D32" w:rsidP="005B0D32">
      <w:pPr>
        <w:pStyle w:val="Level1Body"/>
      </w:pPr>
    </w:p>
    <w:p w14:paraId="4472306A" w14:textId="77777777" w:rsidR="005B0D32" w:rsidRPr="005B0D32" w:rsidRDefault="005B0D32" w:rsidP="005B0D32">
      <w:pPr>
        <w:pStyle w:val="Level1Body"/>
      </w:pPr>
    </w:p>
    <w:p w14:paraId="6BB81D35" w14:textId="77777777" w:rsidR="005B0D32" w:rsidRPr="005B0D32" w:rsidRDefault="005B0D32" w:rsidP="005B0D32">
      <w:pPr>
        <w:pStyle w:val="Level1Body"/>
      </w:pPr>
    </w:p>
    <w:p w14:paraId="11457E22" w14:textId="77777777" w:rsidR="005B0D32" w:rsidRPr="005B0D32" w:rsidRDefault="005B0D32" w:rsidP="005B0D32">
      <w:pPr>
        <w:pStyle w:val="Level1Body"/>
      </w:pPr>
    </w:p>
    <w:p w14:paraId="320485D7" w14:textId="77777777" w:rsidR="005B0D32" w:rsidRPr="005B0D32" w:rsidRDefault="005B0D32" w:rsidP="005B0D32">
      <w:pPr>
        <w:pStyle w:val="Level1Body"/>
      </w:pPr>
    </w:p>
    <w:p w14:paraId="728F5860" w14:textId="77777777" w:rsidR="005B0D32" w:rsidRPr="005B0D32" w:rsidRDefault="005B0D32" w:rsidP="005B0D32">
      <w:pPr>
        <w:pStyle w:val="Level1Body"/>
      </w:pPr>
    </w:p>
    <w:p w14:paraId="003E61D3" w14:textId="77777777" w:rsidR="005B0D32" w:rsidRPr="005B0D32" w:rsidRDefault="005B0D32" w:rsidP="005B0D32">
      <w:pPr>
        <w:pStyle w:val="Level1Body"/>
      </w:pPr>
    </w:p>
    <w:p w14:paraId="743B945F" w14:textId="77777777" w:rsidR="005B0D32" w:rsidRPr="005B0D32" w:rsidRDefault="005B0D32" w:rsidP="005B0D32">
      <w:pPr>
        <w:pStyle w:val="Level1Body"/>
      </w:pPr>
    </w:p>
    <w:p w14:paraId="2CB7ED9C" w14:textId="77777777" w:rsidR="005B0D32" w:rsidRDefault="005B0D32" w:rsidP="005B0D32">
      <w:pPr>
        <w:pStyle w:val="Level1Body"/>
      </w:pPr>
    </w:p>
    <w:p w14:paraId="27234D85" w14:textId="77777777" w:rsidR="005B0D32" w:rsidRPr="005B0D32" w:rsidRDefault="005B0D32" w:rsidP="005B0D32">
      <w:pPr>
        <w:pStyle w:val="Level1Body"/>
      </w:pPr>
    </w:p>
    <w:p w14:paraId="1061A49C" w14:textId="77777777" w:rsidR="005B0D32" w:rsidRDefault="005B0D32" w:rsidP="005B0D32">
      <w:pPr>
        <w:pStyle w:val="Level1Body"/>
      </w:pPr>
      <w:r>
        <w:tab/>
      </w:r>
    </w:p>
    <w:p w14:paraId="0CF4BE7B" w14:textId="77777777" w:rsidR="005B0D32" w:rsidRDefault="005B0D32" w:rsidP="005B0D32">
      <w:pPr>
        <w:pStyle w:val="Level1Body"/>
      </w:pPr>
    </w:p>
    <w:p w14:paraId="243C24F0" w14:textId="77777777" w:rsidR="008C1AFE" w:rsidRPr="002D0B61" w:rsidRDefault="00A805D8" w:rsidP="002D0B61">
      <w:pPr>
        <w:pStyle w:val="Heading1"/>
      </w:pPr>
      <w:r w:rsidRPr="002D0B61">
        <w:br w:type="page"/>
      </w:r>
      <w:bookmarkStart w:id="3" w:name="_Toc48219061"/>
      <w:r w:rsidR="00CC414C" w:rsidRPr="002D0B61">
        <w:lastRenderedPageBreak/>
        <w:t>G</w:t>
      </w:r>
      <w:r w:rsidR="008C1AFE" w:rsidRPr="002D0B61">
        <w:t>LOSSARY OF TERMS</w:t>
      </w:r>
      <w:bookmarkEnd w:id="3"/>
    </w:p>
    <w:p w14:paraId="3261E421" w14:textId="77777777" w:rsidR="004241B8" w:rsidRPr="003763B4" w:rsidRDefault="004241B8" w:rsidP="00A85D2A">
      <w:pPr>
        <w:pStyle w:val="Glossary"/>
        <w:rPr>
          <w:rFonts w:cs="Arial"/>
          <w:szCs w:val="18"/>
          <w:highlight w:val="green"/>
        </w:rPr>
      </w:pPr>
    </w:p>
    <w:p w14:paraId="02B393B0" w14:textId="77777777" w:rsidR="00886CD0" w:rsidRPr="003763B4" w:rsidRDefault="00886CD0" w:rsidP="00A85D2A">
      <w:pPr>
        <w:pStyle w:val="Glossary"/>
        <w:rPr>
          <w:rStyle w:val="Glossary-Bold"/>
          <w:rFonts w:cs="Arial"/>
          <w:szCs w:val="18"/>
        </w:rPr>
      </w:pPr>
    </w:p>
    <w:p w14:paraId="3E356A61"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223EE1DC" w14:textId="77777777" w:rsidR="00822F55" w:rsidRDefault="00822F55" w:rsidP="00A85D2A">
      <w:pPr>
        <w:pStyle w:val="Glossary"/>
        <w:rPr>
          <w:rFonts w:cs="Arial"/>
          <w:szCs w:val="18"/>
        </w:rPr>
      </w:pPr>
    </w:p>
    <w:p w14:paraId="616B7E80" w14:textId="6DE28D29"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73E0DC93" w14:textId="77777777" w:rsidR="008E7820" w:rsidRPr="003763B4" w:rsidRDefault="008E7820" w:rsidP="00A85D2A">
      <w:pPr>
        <w:pStyle w:val="Glossary"/>
        <w:rPr>
          <w:rFonts w:cs="Arial"/>
          <w:szCs w:val="18"/>
        </w:rPr>
      </w:pPr>
    </w:p>
    <w:p w14:paraId="147AD8B5"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7D86169" w14:textId="77777777" w:rsidR="00886CD0" w:rsidRPr="003763B4" w:rsidRDefault="00886CD0" w:rsidP="00A85D2A">
      <w:pPr>
        <w:pStyle w:val="Glossary"/>
        <w:rPr>
          <w:rFonts w:cs="Arial"/>
          <w:szCs w:val="18"/>
        </w:rPr>
      </w:pPr>
    </w:p>
    <w:p w14:paraId="531DC1D3"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7A19CD6" w14:textId="77777777" w:rsidR="00886CD0" w:rsidRPr="003763B4" w:rsidRDefault="00886CD0" w:rsidP="00A85D2A">
      <w:pPr>
        <w:pStyle w:val="Glossary"/>
        <w:rPr>
          <w:rFonts w:cs="Arial"/>
          <w:szCs w:val="18"/>
        </w:rPr>
      </w:pPr>
    </w:p>
    <w:p w14:paraId="4E0A87C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5077C18" w14:textId="77777777" w:rsidR="00886CD0" w:rsidRPr="003763B4" w:rsidRDefault="00886CD0" w:rsidP="00A85D2A">
      <w:pPr>
        <w:pStyle w:val="Glossary"/>
        <w:rPr>
          <w:rFonts w:cs="Arial"/>
          <w:szCs w:val="18"/>
        </w:rPr>
      </w:pPr>
    </w:p>
    <w:p w14:paraId="0B304AF0"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56B77EBA" w14:textId="77777777" w:rsidR="00886CD0" w:rsidRPr="003763B4" w:rsidRDefault="00886CD0" w:rsidP="00A85D2A">
      <w:pPr>
        <w:pStyle w:val="Glossary"/>
        <w:rPr>
          <w:rFonts w:cs="Arial"/>
          <w:szCs w:val="18"/>
        </w:rPr>
      </w:pPr>
    </w:p>
    <w:p w14:paraId="4F2A10DA" w14:textId="7F206430" w:rsidR="001504A4" w:rsidRDefault="00886CD0" w:rsidP="003F38F3">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8B07635" w14:textId="77777777" w:rsidR="00D94530" w:rsidRPr="003763B4" w:rsidRDefault="00D94530" w:rsidP="003F38F3">
      <w:pPr>
        <w:pStyle w:val="Glossary"/>
        <w:rPr>
          <w:rFonts w:cs="Arial"/>
          <w:szCs w:val="18"/>
        </w:rPr>
      </w:pPr>
    </w:p>
    <w:p w14:paraId="0078F255" w14:textId="4F495D9A" w:rsidR="00886CD0"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C98B150" w14:textId="77777777" w:rsidR="00D94530" w:rsidRPr="003763B4" w:rsidRDefault="00D94530" w:rsidP="00A85D2A">
      <w:pPr>
        <w:pStyle w:val="Glossary"/>
        <w:rPr>
          <w:rFonts w:cs="Arial"/>
          <w:szCs w:val="18"/>
        </w:rPr>
      </w:pPr>
    </w:p>
    <w:p w14:paraId="3AF55110"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7033B6C4" w14:textId="77777777" w:rsidR="00DF2319" w:rsidRDefault="00DF2319" w:rsidP="00A85D2A">
      <w:pPr>
        <w:pStyle w:val="Glossary"/>
        <w:rPr>
          <w:rFonts w:cs="Arial"/>
          <w:szCs w:val="18"/>
        </w:rPr>
      </w:pPr>
    </w:p>
    <w:p w14:paraId="0AF76E59"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1510A99" w14:textId="77777777" w:rsidR="004E6057" w:rsidRDefault="004E6057" w:rsidP="00A85D2A">
      <w:pPr>
        <w:pStyle w:val="Glossary"/>
        <w:rPr>
          <w:rStyle w:val="Glossary-Bold"/>
          <w:rFonts w:cs="Arial"/>
          <w:szCs w:val="18"/>
        </w:rPr>
      </w:pPr>
    </w:p>
    <w:p w14:paraId="2D106740"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955C9A8" w14:textId="77777777" w:rsidR="00886CD0" w:rsidRPr="003763B4" w:rsidRDefault="00886CD0" w:rsidP="00A85D2A">
      <w:pPr>
        <w:pStyle w:val="Glossary"/>
        <w:rPr>
          <w:rFonts w:cs="Arial"/>
          <w:szCs w:val="18"/>
        </w:rPr>
      </w:pPr>
    </w:p>
    <w:p w14:paraId="1B260FD8"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1E3A94D5" w14:textId="77777777" w:rsidR="00CE43FE" w:rsidRPr="003763B4" w:rsidRDefault="00CE43FE" w:rsidP="00A85D2A">
      <w:pPr>
        <w:pStyle w:val="Glossary"/>
        <w:rPr>
          <w:rFonts w:cs="Arial"/>
          <w:szCs w:val="18"/>
        </w:rPr>
      </w:pPr>
    </w:p>
    <w:p w14:paraId="486C6E2B"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2CB49B5" w14:textId="77777777" w:rsidR="00886CD0" w:rsidRPr="003763B4" w:rsidRDefault="00886CD0" w:rsidP="00A85D2A">
      <w:pPr>
        <w:pStyle w:val="Glossary"/>
        <w:rPr>
          <w:rFonts w:cs="Arial"/>
          <w:szCs w:val="18"/>
        </w:rPr>
      </w:pPr>
    </w:p>
    <w:p w14:paraId="4BD74F50"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1E0A9080" w14:textId="77777777" w:rsidR="00822F55" w:rsidRDefault="00822F55" w:rsidP="00A85D2A">
      <w:pPr>
        <w:pStyle w:val="Glossary"/>
        <w:rPr>
          <w:rFonts w:cs="Arial"/>
          <w:szCs w:val="18"/>
        </w:rPr>
      </w:pPr>
    </w:p>
    <w:p w14:paraId="062FF365"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78990C01" w14:textId="77777777" w:rsidR="00822F55" w:rsidRPr="003763B4" w:rsidRDefault="00822F55" w:rsidP="00A85D2A">
      <w:pPr>
        <w:pStyle w:val="Glossary"/>
        <w:rPr>
          <w:rFonts w:cs="Arial"/>
          <w:szCs w:val="18"/>
        </w:rPr>
      </w:pPr>
    </w:p>
    <w:p w14:paraId="226E89E9"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2E4A564" w14:textId="77777777" w:rsidR="005C1CEF" w:rsidRPr="003763B4" w:rsidRDefault="005C1CEF" w:rsidP="003F38F3">
      <w:pPr>
        <w:pStyle w:val="Glossary"/>
        <w:rPr>
          <w:rFonts w:cs="Arial"/>
          <w:szCs w:val="18"/>
        </w:rPr>
      </w:pPr>
    </w:p>
    <w:p w14:paraId="08A9B44A"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1762EE1" w14:textId="77777777" w:rsidR="00886CD0" w:rsidRPr="003763B4" w:rsidRDefault="00886CD0" w:rsidP="00A85D2A">
      <w:pPr>
        <w:pStyle w:val="Glossary"/>
        <w:rPr>
          <w:rFonts w:cs="Arial"/>
          <w:szCs w:val="18"/>
        </w:rPr>
      </w:pPr>
    </w:p>
    <w:p w14:paraId="5DF17030"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269C46C" w14:textId="77777777" w:rsidR="00886CD0" w:rsidRPr="003763B4" w:rsidRDefault="00886CD0" w:rsidP="00A85D2A">
      <w:pPr>
        <w:pStyle w:val="Glossary"/>
        <w:rPr>
          <w:rFonts w:cs="Arial"/>
          <w:szCs w:val="18"/>
        </w:rPr>
      </w:pPr>
    </w:p>
    <w:p w14:paraId="7EA114AF"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4A37949" w14:textId="77777777" w:rsidR="00886CD0" w:rsidRPr="003763B4" w:rsidRDefault="00886CD0" w:rsidP="00A85D2A">
      <w:pPr>
        <w:pStyle w:val="Glossary"/>
        <w:rPr>
          <w:rFonts w:cs="Arial"/>
          <w:szCs w:val="18"/>
        </w:rPr>
      </w:pPr>
    </w:p>
    <w:p w14:paraId="0E7094CD" w14:textId="2A1839D3"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6320E6">
        <w:rPr>
          <w:rFonts w:cs="Arial"/>
          <w:szCs w:val="18"/>
        </w:rPr>
        <w:t>administration</w:t>
      </w:r>
      <w:r w:rsidR="006320E6"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1009478E" w14:textId="77777777" w:rsidR="002A646A" w:rsidRDefault="002A646A" w:rsidP="00A85D2A">
      <w:pPr>
        <w:pStyle w:val="Glossary"/>
        <w:rPr>
          <w:rFonts w:cs="Arial"/>
          <w:szCs w:val="18"/>
        </w:rPr>
      </w:pPr>
    </w:p>
    <w:p w14:paraId="4F0AC636"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6B62E539" w14:textId="77777777" w:rsidR="00EA7DBA" w:rsidRPr="003763B4" w:rsidRDefault="00EA7DBA" w:rsidP="00A85D2A">
      <w:pPr>
        <w:pStyle w:val="Glossary"/>
        <w:rPr>
          <w:rFonts w:cs="Arial"/>
          <w:szCs w:val="18"/>
          <w:highlight w:val="yellow"/>
        </w:rPr>
      </w:pPr>
    </w:p>
    <w:p w14:paraId="4C00B338"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51E83A64" w14:textId="77777777" w:rsidR="00EA7DBA" w:rsidRPr="003763B4" w:rsidRDefault="00EA7DBA" w:rsidP="003F38F3">
      <w:pPr>
        <w:pStyle w:val="Glossary"/>
        <w:rPr>
          <w:rFonts w:cs="Arial"/>
          <w:szCs w:val="18"/>
        </w:rPr>
      </w:pPr>
    </w:p>
    <w:p w14:paraId="5515005E"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1BC0186" w14:textId="77777777" w:rsidR="00513D7C" w:rsidRPr="003763B4" w:rsidRDefault="00513D7C" w:rsidP="003F38F3">
      <w:pPr>
        <w:pStyle w:val="Glossary"/>
        <w:rPr>
          <w:rFonts w:cs="Arial"/>
          <w:szCs w:val="18"/>
        </w:rPr>
      </w:pPr>
    </w:p>
    <w:p w14:paraId="44933052"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7F9EE2FC" w14:textId="77777777" w:rsidR="004E6057" w:rsidRPr="003763B4" w:rsidRDefault="004E6057" w:rsidP="00057972">
      <w:pPr>
        <w:pStyle w:val="Glossary"/>
        <w:rPr>
          <w:rFonts w:cs="Arial"/>
          <w:szCs w:val="18"/>
        </w:rPr>
      </w:pPr>
    </w:p>
    <w:p w14:paraId="75968BF7" w14:textId="073F998A"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D8C59B3" w14:textId="77777777" w:rsidR="00936B9E" w:rsidRPr="003763B4" w:rsidRDefault="00936B9E" w:rsidP="00A85D2A">
      <w:pPr>
        <w:pStyle w:val="Glossary"/>
        <w:rPr>
          <w:rFonts w:cs="Arial"/>
          <w:szCs w:val="18"/>
        </w:rPr>
      </w:pPr>
    </w:p>
    <w:p w14:paraId="7C59E8D6"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0465E84" w14:textId="77777777" w:rsidR="00936B9E" w:rsidRPr="003763B4" w:rsidRDefault="00936B9E" w:rsidP="00A85D2A">
      <w:pPr>
        <w:pStyle w:val="Glossary"/>
        <w:rPr>
          <w:rFonts w:cs="Arial"/>
          <w:szCs w:val="18"/>
        </w:rPr>
      </w:pPr>
    </w:p>
    <w:p w14:paraId="46A4C2B2"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39CE1136" w14:textId="77777777" w:rsidR="00886CD0" w:rsidRPr="003763B4" w:rsidRDefault="00886CD0" w:rsidP="00A85D2A">
      <w:pPr>
        <w:pStyle w:val="Glossary"/>
        <w:rPr>
          <w:rFonts w:cs="Arial"/>
          <w:szCs w:val="18"/>
        </w:rPr>
      </w:pPr>
    </w:p>
    <w:p w14:paraId="317729B2"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43876CC7" w14:textId="77777777" w:rsidR="00886CD0" w:rsidRPr="003763B4" w:rsidRDefault="00886CD0" w:rsidP="00A85D2A">
      <w:pPr>
        <w:pStyle w:val="Glossary"/>
        <w:rPr>
          <w:rFonts w:cs="Arial"/>
          <w:szCs w:val="18"/>
        </w:rPr>
      </w:pPr>
    </w:p>
    <w:p w14:paraId="3D64E356"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62723A4C" w14:textId="77777777" w:rsidR="00261246" w:rsidRPr="003763B4" w:rsidRDefault="00261246" w:rsidP="00261246">
      <w:pPr>
        <w:pStyle w:val="Glossary"/>
        <w:rPr>
          <w:rFonts w:cs="Arial"/>
          <w:szCs w:val="18"/>
        </w:rPr>
      </w:pPr>
    </w:p>
    <w:p w14:paraId="53337091"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77724749" w14:textId="77777777" w:rsidR="00886CD0" w:rsidRPr="003763B4" w:rsidRDefault="00886CD0" w:rsidP="00A85D2A">
      <w:pPr>
        <w:pStyle w:val="Glossary"/>
        <w:rPr>
          <w:rFonts w:cs="Arial"/>
          <w:szCs w:val="18"/>
        </w:rPr>
      </w:pPr>
    </w:p>
    <w:p w14:paraId="7625A8D6"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DCB1A8C" w14:textId="77777777" w:rsidR="00962CBD" w:rsidRPr="003763B4" w:rsidRDefault="00962CBD" w:rsidP="00A85D2A">
      <w:pPr>
        <w:pStyle w:val="Glossary"/>
        <w:rPr>
          <w:rFonts w:cs="Arial"/>
          <w:szCs w:val="18"/>
        </w:rPr>
      </w:pPr>
    </w:p>
    <w:p w14:paraId="13C629A1"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3437C4E1" w14:textId="77777777" w:rsidR="00617872" w:rsidRPr="003763B4" w:rsidRDefault="00617872" w:rsidP="00A85D2A">
      <w:pPr>
        <w:pStyle w:val="Glossary"/>
        <w:rPr>
          <w:rFonts w:cs="Arial"/>
          <w:szCs w:val="18"/>
        </w:rPr>
      </w:pPr>
    </w:p>
    <w:p w14:paraId="5A88B8D7"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A27E66C" w14:textId="77777777" w:rsidR="00EA7DBA" w:rsidRPr="003763B4" w:rsidRDefault="00EA7DBA" w:rsidP="00A85D2A">
      <w:pPr>
        <w:pStyle w:val="Glossary"/>
        <w:rPr>
          <w:rFonts w:cs="Arial"/>
          <w:szCs w:val="18"/>
        </w:rPr>
      </w:pPr>
    </w:p>
    <w:p w14:paraId="77BFA0A9" w14:textId="77777777" w:rsidR="00714C43"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D837506" w14:textId="77777777" w:rsidR="00886CD0" w:rsidRPr="003763B4" w:rsidRDefault="00886CD0" w:rsidP="00A85D2A">
      <w:pPr>
        <w:pStyle w:val="Glossary"/>
        <w:rPr>
          <w:rFonts w:cs="Arial"/>
          <w:szCs w:val="18"/>
        </w:rPr>
      </w:pPr>
    </w:p>
    <w:p w14:paraId="072D23F3"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 xml:space="preserve">or </w:t>
      </w:r>
      <w:r w:rsidR="000E2814" w:rsidRPr="003763B4">
        <w:rPr>
          <w:rFonts w:cs="Arial"/>
          <w:szCs w:val="18"/>
        </w:rPr>
        <w:lastRenderedPageBreak/>
        <w:t>contract</w:t>
      </w:r>
      <w:r w:rsidR="00822F55">
        <w:rPr>
          <w:rFonts w:cs="Arial"/>
          <w:szCs w:val="18"/>
        </w:rPr>
        <w:t>,</w:t>
      </w:r>
      <w:r w:rsidR="000E2814" w:rsidRPr="003763B4">
        <w:rPr>
          <w:rFonts w:cs="Arial"/>
          <w:szCs w:val="18"/>
        </w:rPr>
        <w:t xml:space="preserve"> are completed.</w:t>
      </w:r>
    </w:p>
    <w:p w14:paraId="69C8E0AA" w14:textId="77777777" w:rsidR="00057972" w:rsidRDefault="00057972" w:rsidP="00A85D2A">
      <w:pPr>
        <w:pStyle w:val="Glossary"/>
        <w:rPr>
          <w:rFonts w:cs="Arial"/>
          <w:szCs w:val="18"/>
        </w:rPr>
      </w:pPr>
    </w:p>
    <w:p w14:paraId="5A5FCD39"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850DA07" w14:textId="77777777" w:rsidR="00DF2319" w:rsidRDefault="00DF2319" w:rsidP="00A85D2A">
      <w:pPr>
        <w:pStyle w:val="Glossary"/>
        <w:rPr>
          <w:rFonts w:cs="Arial"/>
          <w:szCs w:val="18"/>
        </w:rPr>
      </w:pPr>
    </w:p>
    <w:p w14:paraId="40C8FB9C" w14:textId="77777777" w:rsidR="00714C43"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79696AEE" w14:textId="77777777" w:rsidR="00F94F2B" w:rsidRPr="003763B4" w:rsidRDefault="00F94F2B" w:rsidP="00A85D2A">
      <w:pPr>
        <w:pStyle w:val="Glossary"/>
        <w:rPr>
          <w:rFonts w:cs="Arial"/>
          <w:szCs w:val="18"/>
        </w:rPr>
      </w:pPr>
    </w:p>
    <w:p w14:paraId="5C3835CE"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7374F7B9" w14:textId="77777777" w:rsidR="007257D1" w:rsidRPr="003763B4" w:rsidRDefault="007257D1" w:rsidP="00A85D2A">
      <w:pPr>
        <w:pStyle w:val="Glossary"/>
        <w:rPr>
          <w:rFonts w:cs="Arial"/>
          <w:szCs w:val="18"/>
        </w:rPr>
      </w:pPr>
    </w:p>
    <w:p w14:paraId="695076E1" w14:textId="77777777" w:rsidR="004E2E50"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4EED8D8C" w14:textId="77777777" w:rsidR="005C1CEF" w:rsidRPr="003763B4" w:rsidRDefault="005C1CEF" w:rsidP="00A85D2A">
      <w:pPr>
        <w:pStyle w:val="Glossary"/>
        <w:rPr>
          <w:rFonts w:cs="Arial"/>
          <w:szCs w:val="18"/>
        </w:rPr>
      </w:pPr>
    </w:p>
    <w:p w14:paraId="0A5C1EB6"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B12E059" w14:textId="77777777" w:rsidR="00886CD0" w:rsidRPr="003763B4" w:rsidRDefault="00886CD0" w:rsidP="00A85D2A">
      <w:pPr>
        <w:pStyle w:val="Glossary"/>
        <w:rPr>
          <w:rFonts w:cs="Arial"/>
          <w:szCs w:val="18"/>
        </w:rPr>
      </w:pPr>
    </w:p>
    <w:p w14:paraId="6E355A98"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E17621" w14:textId="77777777" w:rsidR="009F2805" w:rsidRPr="003763B4" w:rsidRDefault="009F2805" w:rsidP="00A85D2A">
      <w:pPr>
        <w:pStyle w:val="Glossary"/>
        <w:rPr>
          <w:rFonts w:cs="Arial"/>
          <w:szCs w:val="18"/>
        </w:rPr>
      </w:pPr>
    </w:p>
    <w:p w14:paraId="577D7BAC"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03FE4B5B" w14:textId="77777777" w:rsidR="00886CD0" w:rsidRPr="003763B4" w:rsidRDefault="00886CD0" w:rsidP="00A85D2A">
      <w:pPr>
        <w:pStyle w:val="Glossary"/>
        <w:rPr>
          <w:rFonts w:cs="Arial"/>
          <w:szCs w:val="18"/>
        </w:rPr>
      </w:pPr>
    </w:p>
    <w:p w14:paraId="4D9D9BAE"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170DFE7" w14:textId="3E875637" w:rsidR="005C1CEF" w:rsidRPr="003763B4" w:rsidRDefault="005C1CEF" w:rsidP="003F38F3">
      <w:pPr>
        <w:pStyle w:val="Glossary"/>
        <w:rPr>
          <w:rFonts w:cs="Arial"/>
          <w:szCs w:val="18"/>
        </w:rPr>
      </w:pPr>
    </w:p>
    <w:p w14:paraId="524A7ECD"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0EEF6F2B" w14:textId="77777777" w:rsidR="00BF083E" w:rsidRPr="003763B4" w:rsidRDefault="00BF083E" w:rsidP="003F38F3">
      <w:pPr>
        <w:pStyle w:val="Glossary"/>
        <w:rPr>
          <w:rFonts w:cs="Arial"/>
          <w:szCs w:val="18"/>
        </w:rPr>
      </w:pPr>
    </w:p>
    <w:p w14:paraId="12887F4B"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9881C57" w14:textId="77777777" w:rsidR="008E2939" w:rsidRPr="003763B4" w:rsidRDefault="008E2939" w:rsidP="00A85D2A">
      <w:pPr>
        <w:pStyle w:val="Glossary"/>
        <w:rPr>
          <w:rFonts w:cs="Arial"/>
          <w:szCs w:val="18"/>
        </w:rPr>
      </w:pPr>
    </w:p>
    <w:p w14:paraId="15B40302"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35E42F8E" w14:textId="77777777" w:rsidR="00886CD0" w:rsidRPr="003763B4" w:rsidRDefault="00886CD0" w:rsidP="00A85D2A">
      <w:pPr>
        <w:pStyle w:val="Glossary"/>
        <w:rPr>
          <w:rFonts w:cs="Arial"/>
          <w:szCs w:val="18"/>
        </w:rPr>
      </w:pPr>
    </w:p>
    <w:p w14:paraId="0E012D89"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5E3C972A" w14:textId="77777777" w:rsidR="00886CD0" w:rsidRPr="003763B4" w:rsidRDefault="00886CD0" w:rsidP="00A85D2A">
      <w:pPr>
        <w:pStyle w:val="Glossary"/>
        <w:rPr>
          <w:rFonts w:cs="Arial"/>
          <w:szCs w:val="18"/>
        </w:rPr>
      </w:pPr>
    </w:p>
    <w:p w14:paraId="55802184"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114F86D" w14:textId="6872FE72" w:rsidR="00604D9D" w:rsidRDefault="00604D9D" w:rsidP="00A85D2A">
      <w:pPr>
        <w:pStyle w:val="Glossary"/>
        <w:rPr>
          <w:rFonts w:cs="Arial"/>
          <w:szCs w:val="18"/>
        </w:rPr>
      </w:pPr>
    </w:p>
    <w:p w14:paraId="6C8B2B09"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31FEF660" w14:textId="77777777" w:rsidR="004E6057" w:rsidRPr="008F46EF" w:rsidRDefault="004E6057" w:rsidP="008F46EF">
      <w:pPr>
        <w:pStyle w:val="Glossary"/>
      </w:pPr>
    </w:p>
    <w:p w14:paraId="1D3E8F54"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040D43D0" w14:textId="77777777" w:rsidR="00886CD0" w:rsidRPr="003763B4" w:rsidRDefault="00886CD0" w:rsidP="00A85D2A">
      <w:pPr>
        <w:pStyle w:val="Glossary"/>
        <w:rPr>
          <w:rFonts w:cs="Arial"/>
          <w:szCs w:val="18"/>
        </w:rPr>
      </w:pPr>
    </w:p>
    <w:p w14:paraId="0BEF422E"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19491500" w14:textId="77777777" w:rsidR="00886CD0" w:rsidRPr="003763B4" w:rsidRDefault="00886CD0" w:rsidP="00A85D2A">
      <w:pPr>
        <w:pStyle w:val="Glossary"/>
        <w:rPr>
          <w:rFonts w:cs="Arial"/>
          <w:szCs w:val="18"/>
        </w:rPr>
      </w:pPr>
    </w:p>
    <w:p w14:paraId="23B75873"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4BC8F723" w14:textId="77777777" w:rsidR="00886CD0" w:rsidRPr="003763B4" w:rsidRDefault="00886CD0" w:rsidP="00A85D2A">
      <w:pPr>
        <w:pStyle w:val="Glossary"/>
        <w:rPr>
          <w:rFonts w:cs="Arial"/>
          <w:szCs w:val="18"/>
        </w:rPr>
      </w:pPr>
    </w:p>
    <w:p w14:paraId="77BDDEDD"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4A1BCCBB" w14:textId="77777777" w:rsidR="00886CD0" w:rsidRPr="003763B4" w:rsidRDefault="00886CD0" w:rsidP="00A85D2A">
      <w:pPr>
        <w:pStyle w:val="Glossary"/>
        <w:rPr>
          <w:rFonts w:cs="Arial"/>
          <w:szCs w:val="18"/>
        </w:rPr>
      </w:pPr>
    </w:p>
    <w:p w14:paraId="2789F2EF"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2397BDC" w14:textId="77777777" w:rsidR="00886CD0" w:rsidRPr="003763B4" w:rsidRDefault="00886CD0" w:rsidP="00A85D2A">
      <w:pPr>
        <w:pStyle w:val="Glossary"/>
        <w:rPr>
          <w:rFonts w:cs="Arial"/>
          <w:szCs w:val="18"/>
        </w:rPr>
      </w:pPr>
    </w:p>
    <w:p w14:paraId="22519A3D"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2F96DE9E" w14:textId="77777777" w:rsidR="00A91522" w:rsidRPr="003763B4" w:rsidRDefault="00A91522" w:rsidP="00A85D2A">
      <w:pPr>
        <w:pStyle w:val="Glossary"/>
        <w:rPr>
          <w:rFonts w:cs="Arial"/>
          <w:szCs w:val="18"/>
        </w:rPr>
      </w:pPr>
    </w:p>
    <w:p w14:paraId="49E71FAD"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335B1118" w14:textId="77777777" w:rsidR="00886CD0" w:rsidRPr="003763B4" w:rsidRDefault="00886CD0" w:rsidP="00A85D2A">
      <w:pPr>
        <w:pStyle w:val="Glossary"/>
        <w:rPr>
          <w:rFonts w:cs="Arial"/>
          <w:szCs w:val="18"/>
        </w:rPr>
      </w:pPr>
    </w:p>
    <w:p w14:paraId="47AB82B6"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19C26B6B" w14:textId="77777777" w:rsidR="001321EE" w:rsidRPr="003763B4" w:rsidRDefault="001321EE" w:rsidP="00A85D2A">
      <w:pPr>
        <w:pStyle w:val="Glossary"/>
        <w:rPr>
          <w:rFonts w:cs="Arial"/>
          <w:szCs w:val="18"/>
        </w:rPr>
      </w:pPr>
    </w:p>
    <w:p w14:paraId="529F9F8B" w14:textId="77777777" w:rsidR="001321EE" w:rsidRPr="003763B4" w:rsidRDefault="001321EE" w:rsidP="00A85D2A">
      <w:pPr>
        <w:pStyle w:val="Glossary"/>
        <w:rPr>
          <w:rFonts w:cs="Arial"/>
          <w:szCs w:val="18"/>
        </w:rPr>
      </w:pPr>
      <w:r w:rsidRPr="003763B4">
        <w:rPr>
          <w:rStyle w:val="Glossary-Bold"/>
          <w:rFonts w:cs="Arial"/>
          <w:szCs w:val="18"/>
        </w:rPr>
        <w:lastRenderedPageBreak/>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710C52A" w14:textId="0257777D" w:rsidR="00886CD0" w:rsidRPr="003763B4" w:rsidRDefault="00886CD0" w:rsidP="00A85D2A">
      <w:pPr>
        <w:pStyle w:val="Glossary"/>
        <w:rPr>
          <w:rFonts w:cs="Arial"/>
          <w:szCs w:val="18"/>
        </w:rPr>
      </w:pPr>
    </w:p>
    <w:p w14:paraId="79688C95"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3AE63667" w14:textId="77777777" w:rsidR="001321EE" w:rsidRPr="003763B4" w:rsidRDefault="001321EE" w:rsidP="00A85D2A">
      <w:pPr>
        <w:pStyle w:val="Glossary"/>
        <w:rPr>
          <w:rFonts w:cs="Arial"/>
          <w:szCs w:val="18"/>
        </w:rPr>
      </w:pPr>
    </w:p>
    <w:p w14:paraId="2CC1D414"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2F1C1C2" w14:textId="77777777" w:rsidR="0050020B" w:rsidRPr="003763B4" w:rsidRDefault="0050020B" w:rsidP="00A85D2A">
      <w:pPr>
        <w:pStyle w:val="Glossary"/>
        <w:rPr>
          <w:rFonts w:cs="Arial"/>
          <w:szCs w:val="18"/>
        </w:rPr>
      </w:pPr>
    </w:p>
    <w:p w14:paraId="2FA2F5B0"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9B81BFC" w14:textId="77777777" w:rsidR="00886CD0" w:rsidRPr="003763B4" w:rsidRDefault="00886CD0" w:rsidP="00A85D2A">
      <w:pPr>
        <w:pStyle w:val="Glossary"/>
        <w:rPr>
          <w:rFonts w:cs="Arial"/>
          <w:szCs w:val="18"/>
        </w:rPr>
      </w:pPr>
    </w:p>
    <w:p w14:paraId="47164B1E"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D4C9D0F" w14:textId="77777777" w:rsidR="005C1CEF" w:rsidRPr="003763B4" w:rsidRDefault="005C1CEF" w:rsidP="005C1CEF">
      <w:pPr>
        <w:pStyle w:val="Glossary"/>
        <w:rPr>
          <w:rFonts w:cs="Arial"/>
          <w:szCs w:val="18"/>
        </w:rPr>
      </w:pPr>
    </w:p>
    <w:p w14:paraId="65D01E8F" w14:textId="3BB5D83A" w:rsidR="00886CD0" w:rsidRDefault="005C1CEF" w:rsidP="003F38F3">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56DCFEA" w14:textId="77777777" w:rsidR="00035E4F" w:rsidRPr="003763B4" w:rsidRDefault="00035E4F" w:rsidP="003F38F3">
      <w:pPr>
        <w:pStyle w:val="Glossary"/>
        <w:rPr>
          <w:rFonts w:cs="Arial"/>
          <w:szCs w:val="18"/>
        </w:rPr>
      </w:pPr>
    </w:p>
    <w:p w14:paraId="7C3138A6"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7573D4E" w14:textId="77777777" w:rsidR="00491633" w:rsidRDefault="00491633" w:rsidP="00A85D2A">
      <w:pPr>
        <w:pStyle w:val="Glossary"/>
        <w:rPr>
          <w:rFonts w:cs="Arial"/>
          <w:szCs w:val="18"/>
        </w:rPr>
      </w:pPr>
    </w:p>
    <w:p w14:paraId="38D79CB2"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42A33DD1" w14:textId="77777777" w:rsidR="00DB3AF8" w:rsidRDefault="00DB3AF8" w:rsidP="00A85D2A">
      <w:pPr>
        <w:pStyle w:val="Glossary"/>
        <w:rPr>
          <w:rFonts w:cs="Arial"/>
          <w:szCs w:val="18"/>
        </w:rPr>
      </w:pPr>
    </w:p>
    <w:p w14:paraId="426179BC" w14:textId="509A30B9" w:rsidR="00886CD0" w:rsidRDefault="00604D9D" w:rsidP="00A85D2A">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464C128A" w14:textId="77777777" w:rsidR="00035E4F" w:rsidRPr="003763B4" w:rsidRDefault="00035E4F" w:rsidP="00A85D2A">
      <w:pPr>
        <w:pStyle w:val="Glossary"/>
        <w:rPr>
          <w:rFonts w:cs="Arial"/>
          <w:szCs w:val="18"/>
        </w:rPr>
      </w:pPr>
    </w:p>
    <w:p w14:paraId="3087E94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690E1E2A" w14:textId="77777777" w:rsidR="007A7802" w:rsidRDefault="007A7802" w:rsidP="00A85D2A">
      <w:pPr>
        <w:pStyle w:val="Glossary"/>
        <w:rPr>
          <w:rFonts w:cs="Arial"/>
          <w:szCs w:val="18"/>
        </w:rPr>
      </w:pPr>
    </w:p>
    <w:p w14:paraId="5DA82060"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5EEEB07" w14:textId="77777777" w:rsidR="00886CD0" w:rsidRPr="003763B4" w:rsidRDefault="00886CD0" w:rsidP="00A85D2A">
      <w:pPr>
        <w:pStyle w:val="Glossary"/>
        <w:rPr>
          <w:rFonts w:cs="Arial"/>
          <w:szCs w:val="18"/>
        </w:rPr>
      </w:pPr>
    </w:p>
    <w:p w14:paraId="09BB317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xml:space="preserve">, other </w:t>
      </w:r>
      <w:r w:rsidRPr="003763B4">
        <w:rPr>
          <w:rFonts w:cs="Arial"/>
          <w:szCs w:val="18"/>
        </w:rPr>
        <w:lastRenderedPageBreak/>
        <w:t>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D64F4AC" w14:textId="77777777" w:rsidR="009E6591" w:rsidRPr="003763B4" w:rsidRDefault="009E6591" w:rsidP="009E6591">
      <w:pPr>
        <w:pStyle w:val="Glossary"/>
        <w:rPr>
          <w:rStyle w:val="Glossary-Bold"/>
          <w:rFonts w:cs="Arial"/>
          <w:szCs w:val="18"/>
        </w:rPr>
      </w:pPr>
    </w:p>
    <w:p w14:paraId="550B59E7"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2F84D0A8" w14:textId="77777777" w:rsidR="00886CD0" w:rsidRPr="003763B4" w:rsidRDefault="00886CD0" w:rsidP="00A85D2A">
      <w:pPr>
        <w:pStyle w:val="Glossary"/>
        <w:rPr>
          <w:rFonts w:cs="Arial"/>
          <w:szCs w:val="18"/>
        </w:rPr>
      </w:pPr>
    </w:p>
    <w:p w14:paraId="1545796D"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5500D83" w14:textId="77777777" w:rsidR="006D2196" w:rsidRDefault="006D2196" w:rsidP="006D2196">
      <w:pPr>
        <w:pStyle w:val="Glossary"/>
        <w:rPr>
          <w:rFonts w:cs="Arial"/>
          <w:szCs w:val="18"/>
        </w:rPr>
      </w:pPr>
    </w:p>
    <w:p w14:paraId="0B2315F0"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5C0D4644" w14:textId="77777777" w:rsidR="006D2196" w:rsidRDefault="006D2196" w:rsidP="006D2196">
      <w:pPr>
        <w:pStyle w:val="Glossary"/>
        <w:rPr>
          <w:rFonts w:cs="Arial"/>
          <w:szCs w:val="18"/>
        </w:rPr>
      </w:pPr>
    </w:p>
    <w:p w14:paraId="044D93BF"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2F29AF39" w14:textId="77777777" w:rsidR="006D2196" w:rsidRPr="003763B4" w:rsidRDefault="006D2196" w:rsidP="00A85D2A">
      <w:pPr>
        <w:pStyle w:val="Glossary"/>
        <w:rPr>
          <w:rFonts w:cs="Arial"/>
          <w:szCs w:val="18"/>
        </w:rPr>
      </w:pPr>
    </w:p>
    <w:p w14:paraId="6D33F752"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DA3E7EA" w14:textId="77777777" w:rsidR="006F518E" w:rsidRPr="003763B4" w:rsidRDefault="006F518E" w:rsidP="006F518E">
      <w:pPr>
        <w:pStyle w:val="Glossary"/>
        <w:rPr>
          <w:rFonts w:cs="Arial"/>
          <w:szCs w:val="18"/>
          <w:highlight w:val="black"/>
        </w:rPr>
      </w:pPr>
    </w:p>
    <w:p w14:paraId="14050834"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201860AD" w14:textId="77777777" w:rsidR="002972A7" w:rsidRDefault="002972A7" w:rsidP="009E6591">
      <w:pPr>
        <w:pStyle w:val="Glossary"/>
        <w:rPr>
          <w:rFonts w:cs="Arial"/>
          <w:szCs w:val="18"/>
        </w:rPr>
      </w:pPr>
    </w:p>
    <w:p w14:paraId="62417FA6" w14:textId="77777777" w:rsidR="0030663B" w:rsidRDefault="002972A7" w:rsidP="0030663B">
      <w:pPr>
        <w:pStyle w:val="Heading1"/>
      </w:pPr>
      <w:r w:rsidRPr="002D0B61">
        <w:br w:type="page"/>
      </w:r>
      <w:bookmarkStart w:id="4" w:name="_Toc48219062"/>
      <w:r w:rsidRPr="002D0B61">
        <w:lastRenderedPageBreak/>
        <w:t>ACRONYM LIST</w:t>
      </w:r>
      <w:bookmarkEnd w:id="4"/>
    </w:p>
    <w:p w14:paraId="05CAE2FE" w14:textId="77777777" w:rsidR="00C96E29" w:rsidRDefault="00C96E29" w:rsidP="00C91778">
      <w:pPr>
        <w:pStyle w:val="Glossary"/>
        <w:rPr>
          <w:sz w:val="22"/>
          <w:szCs w:val="22"/>
        </w:rPr>
      </w:pPr>
    </w:p>
    <w:p w14:paraId="5372DC06" w14:textId="77777777" w:rsidR="00C96E29" w:rsidRDefault="00C96E29" w:rsidP="00C91778">
      <w:pPr>
        <w:pStyle w:val="Glossary"/>
        <w:rPr>
          <w:sz w:val="22"/>
          <w:szCs w:val="22"/>
        </w:rPr>
      </w:pPr>
      <w:r w:rsidRPr="00C96E29">
        <w:rPr>
          <w:sz w:val="22"/>
          <w:szCs w:val="22"/>
        </w:rPr>
        <w:t>ACH – Automated Clearing House</w:t>
      </w:r>
    </w:p>
    <w:p w14:paraId="786FC365" w14:textId="77777777" w:rsidR="00C96E29" w:rsidRDefault="00C96E29" w:rsidP="00C91778">
      <w:pPr>
        <w:pStyle w:val="Glossary"/>
        <w:rPr>
          <w:sz w:val="22"/>
          <w:szCs w:val="22"/>
        </w:rPr>
      </w:pPr>
    </w:p>
    <w:p w14:paraId="72A7E523" w14:textId="77777777" w:rsidR="00792019" w:rsidRPr="00C91778" w:rsidRDefault="00792019" w:rsidP="00C91778">
      <w:pPr>
        <w:pStyle w:val="Glossary"/>
        <w:rPr>
          <w:sz w:val="22"/>
          <w:szCs w:val="22"/>
        </w:rPr>
      </w:pPr>
      <w:r w:rsidRPr="00C91778">
        <w:rPr>
          <w:sz w:val="22"/>
          <w:szCs w:val="22"/>
        </w:rPr>
        <w:t>ACT:  Acoustic Ceiling Tile</w:t>
      </w:r>
    </w:p>
    <w:p w14:paraId="77E5FEC6" w14:textId="77777777" w:rsidR="00C96E29" w:rsidRPr="00C91778" w:rsidRDefault="00C96E29" w:rsidP="00C91778">
      <w:pPr>
        <w:pStyle w:val="Glossary"/>
        <w:tabs>
          <w:tab w:val="left" w:pos="0"/>
          <w:tab w:val="left" w:pos="360"/>
          <w:tab w:val="left" w:pos="540"/>
        </w:tabs>
        <w:rPr>
          <w:rFonts w:cs="Arial"/>
          <w:sz w:val="22"/>
          <w:szCs w:val="22"/>
        </w:rPr>
      </w:pPr>
    </w:p>
    <w:p w14:paraId="4D6BF08F" w14:textId="77777777" w:rsidR="0030663B" w:rsidRDefault="0030663B" w:rsidP="00792019">
      <w:pPr>
        <w:pStyle w:val="Glossary"/>
        <w:rPr>
          <w:rFonts w:cs="Arial"/>
          <w:sz w:val="22"/>
          <w:szCs w:val="22"/>
        </w:rPr>
      </w:pPr>
      <w:r w:rsidRPr="00C91778">
        <w:rPr>
          <w:rFonts w:cs="Arial"/>
          <w:sz w:val="22"/>
          <w:szCs w:val="22"/>
        </w:rPr>
        <w:t>ASTM</w:t>
      </w:r>
      <w:r w:rsidR="00572E26" w:rsidRPr="00C91778">
        <w:rPr>
          <w:rFonts w:cs="Arial"/>
          <w:sz w:val="22"/>
          <w:szCs w:val="22"/>
        </w:rPr>
        <w:t xml:space="preserve"> -</w:t>
      </w:r>
      <w:r w:rsidRPr="00C91778">
        <w:rPr>
          <w:rFonts w:cs="Arial"/>
          <w:sz w:val="22"/>
          <w:szCs w:val="22"/>
        </w:rPr>
        <w:t xml:space="preserve"> American Society for Testing and Materials</w:t>
      </w:r>
    </w:p>
    <w:p w14:paraId="40F876E4" w14:textId="11F09DFB" w:rsidR="00C96E29" w:rsidRDefault="00C96E29" w:rsidP="00792019">
      <w:pPr>
        <w:pStyle w:val="Glossary"/>
        <w:rPr>
          <w:rFonts w:cs="Arial"/>
          <w:sz w:val="22"/>
          <w:szCs w:val="22"/>
        </w:rPr>
      </w:pPr>
    </w:p>
    <w:p w14:paraId="56E9736F" w14:textId="2713680E" w:rsidR="008E18AE" w:rsidRDefault="008E18AE" w:rsidP="00792019">
      <w:pPr>
        <w:pStyle w:val="Glossary"/>
        <w:rPr>
          <w:rFonts w:cs="Arial"/>
          <w:sz w:val="22"/>
          <w:szCs w:val="22"/>
        </w:rPr>
      </w:pPr>
      <w:r>
        <w:rPr>
          <w:rFonts w:cs="Arial"/>
          <w:sz w:val="22"/>
          <w:szCs w:val="22"/>
        </w:rPr>
        <w:t>BAFO - Best and Final Offer</w:t>
      </w:r>
    </w:p>
    <w:p w14:paraId="366C9380" w14:textId="77777777" w:rsidR="008E18AE" w:rsidRDefault="008E18AE" w:rsidP="00792019">
      <w:pPr>
        <w:pStyle w:val="Glossary"/>
        <w:rPr>
          <w:rFonts w:cs="Arial"/>
          <w:sz w:val="22"/>
          <w:szCs w:val="22"/>
        </w:rPr>
      </w:pPr>
    </w:p>
    <w:p w14:paraId="16F5D39C" w14:textId="77777777" w:rsidR="00C96E29" w:rsidRDefault="00C96E29" w:rsidP="00792019">
      <w:pPr>
        <w:pStyle w:val="Glossary"/>
        <w:rPr>
          <w:rFonts w:cs="Arial"/>
          <w:sz w:val="22"/>
          <w:szCs w:val="22"/>
        </w:rPr>
      </w:pPr>
      <w:r w:rsidRPr="00C96E29">
        <w:rPr>
          <w:rFonts w:cs="Arial"/>
          <w:sz w:val="22"/>
          <w:szCs w:val="22"/>
        </w:rPr>
        <w:t>COI – Certificate of Insurance</w:t>
      </w:r>
    </w:p>
    <w:p w14:paraId="6FC3C5C9" w14:textId="77777777" w:rsidR="00C96E29" w:rsidRDefault="00C96E29" w:rsidP="00792019">
      <w:pPr>
        <w:pStyle w:val="Glossary"/>
        <w:rPr>
          <w:rFonts w:cs="Arial"/>
          <w:sz w:val="22"/>
          <w:szCs w:val="22"/>
        </w:rPr>
      </w:pPr>
    </w:p>
    <w:p w14:paraId="4487A01D" w14:textId="77777777" w:rsidR="00C96E29" w:rsidRDefault="00C96E29" w:rsidP="00792019">
      <w:pPr>
        <w:pStyle w:val="Glossary"/>
        <w:rPr>
          <w:rFonts w:cs="Arial"/>
          <w:sz w:val="22"/>
          <w:szCs w:val="22"/>
        </w:rPr>
      </w:pPr>
      <w:r w:rsidRPr="00C96E29">
        <w:rPr>
          <w:rFonts w:cs="Arial"/>
          <w:sz w:val="22"/>
          <w:szCs w:val="22"/>
        </w:rPr>
        <w:t>DAS – Department of Administrative Services</w:t>
      </w:r>
    </w:p>
    <w:p w14:paraId="22164830" w14:textId="77777777" w:rsidR="00C96E29" w:rsidRDefault="00C96E29" w:rsidP="00792019">
      <w:pPr>
        <w:pStyle w:val="Glossary"/>
        <w:rPr>
          <w:rFonts w:cs="Arial"/>
          <w:sz w:val="22"/>
          <w:szCs w:val="22"/>
        </w:rPr>
      </w:pPr>
    </w:p>
    <w:p w14:paraId="4BDC1022" w14:textId="77777777" w:rsidR="00C96E29" w:rsidRDefault="00C96E29" w:rsidP="00792019">
      <w:pPr>
        <w:pStyle w:val="Glossary"/>
        <w:rPr>
          <w:rFonts w:cs="Arial"/>
          <w:sz w:val="22"/>
          <w:szCs w:val="22"/>
        </w:rPr>
      </w:pPr>
      <w:r w:rsidRPr="00C96E29">
        <w:rPr>
          <w:rFonts w:cs="Arial"/>
          <w:sz w:val="22"/>
          <w:szCs w:val="22"/>
        </w:rPr>
        <w:t>F.O.B. – Free on Board</w:t>
      </w:r>
    </w:p>
    <w:p w14:paraId="5463D91E" w14:textId="77777777" w:rsidR="00C96E29" w:rsidRPr="00C91778" w:rsidRDefault="00C96E29" w:rsidP="00792019">
      <w:pPr>
        <w:pStyle w:val="Glossary"/>
        <w:rPr>
          <w:rFonts w:cs="Arial"/>
          <w:sz w:val="22"/>
          <w:szCs w:val="22"/>
        </w:rPr>
      </w:pPr>
    </w:p>
    <w:p w14:paraId="158D3BE7" w14:textId="77777777" w:rsidR="0030663B" w:rsidRDefault="0030663B" w:rsidP="00792019">
      <w:pPr>
        <w:pStyle w:val="Glossary"/>
        <w:rPr>
          <w:rFonts w:cs="Arial"/>
          <w:sz w:val="22"/>
          <w:szCs w:val="22"/>
        </w:rPr>
      </w:pPr>
      <w:r w:rsidRPr="00C91778">
        <w:rPr>
          <w:rFonts w:cs="Arial"/>
          <w:sz w:val="22"/>
          <w:szCs w:val="22"/>
        </w:rPr>
        <w:t>GSA</w:t>
      </w:r>
      <w:r w:rsidR="00572E26" w:rsidRPr="00C91778">
        <w:rPr>
          <w:rFonts w:cs="Arial"/>
          <w:sz w:val="22"/>
          <w:szCs w:val="22"/>
        </w:rPr>
        <w:t xml:space="preserve"> -</w:t>
      </w:r>
      <w:r w:rsidRPr="00C91778">
        <w:rPr>
          <w:rFonts w:cs="Arial"/>
          <w:sz w:val="22"/>
          <w:szCs w:val="22"/>
        </w:rPr>
        <w:t xml:space="preserve"> General Services Administration</w:t>
      </w:r>
    </w:p>
    <w:p w14:paraId="663FC4E3" w14:textId="77777777" w:rsidR="00C96E29" w:rsidRPr="00C91778" w:rsidRDefault="00C96E29" w:rsidP="00792019">
      <w:pPr>
        <w:pStyle w:val="Glossary"/>
        <w:rPr>
          <w:rFonts w:cs="Arial"/>
          <w:sz w:val="22"/>
          <w:szCs w:val="22"/>
        </w:rPr>
      </w:pPr>
    </w:p>
    <w:p w14:paraId="37712C9B" w14:textId="77777777" w:rsidR="00720205" w:rsidRPr="00C91778" w:rsidRDefault="00720205" w:rsidP="00720205">
      <w:pPr>
        <w:pStyle w:val="CommentText"/>
        <w:rPr>
          <w:sz w:val="22"/>
          <w:szCs w:val="22"/>
        </w:rPr>
      </w:pPr>
      <w:r w:rsidRPr="00C91778">
        <w:rPr>
          <w:sz w:val="22"/>
          <w:szCs w:val="22"/>
        </w:rPr>
        <w:t>GWB:  Gypsum Wall Board</w:t>
      </w:r>
    </w:p>
    <w:p w14:paraId="0BC8FE9E" w14:textId="77777777" w:rsidR="00572E26" w:rsidRPr="00C91778" w:rsidRDefault="00572E26" w:rsidP="00B3037B">
      <w:pPr>
        <w:pStyle w:val="Glossary"/>
        <w:rPr>
          <w:rFonts w:cs="Arial"/>
          <w:sz w:val="22"/>
          <w:szCs w:val="22"/>
        </w:rPr>
      </w:pPr>
    </w:p>
    <w:p w14:paraId="059B7E4C" w14:textId="3993DB1A" w:rsidR="00C96E29" w:rsidRDefault="00572E26" w:rsidP="005E6D15">
      <w:pPr>
        <w:pStyle w:val="Glossary"/>
        <w:rPr>
          <w:rFonts w:cs="Arial"/>
          <w:sz w:val="22"/>
          <w:szCs w:val="22"/>
        </w:rPr>
      </w:pPr>
      <w:r w:rsidRPr="00C91778">
        <w:rPr>
          <w:rFonts w:cs="Arial"/>
          <w:sz w:val="22"/>
          <w:szCs w:val="22"/>
        </w:rPr>
        <w:t>LF - Linear Foot</w:t>
      </w:r>
    </w:p>
    <w:p w14:paraId="5A5AD7D0" w14:textId="77777777" w:rsidR="00CA3186" w:rsidRPr="00C91778" w:rsidRDefault="00CA3186" w:rsidP="00CA3186">
      <w:pPr>
        <w:pStyle w:val="Glossary"/>
        <w:rPr>
          <w:rFonts w:cs="Arial"/>
          <w:sz w:val="22"/>
          <w:szCs w:val="22"/>
        </w:rPr>
      </w:pPr>
    </w:p>
    <w:p w14:paraId="6A162A84" w14:textId="77777777" w:rsidR="00CA3186" w:rsidRDefault="00572E26" w:rsidP="00CA3186">
      <w:pPr>
        <w:pStyle w:val="Glossary"/>
        <w:rPr>
          <w:rFonts w:cs="Arial"/>
          <w:sz w:val="22"/>
          <w:szCs w:val="22"/>
        </w:rPr>
      </w:pPr>
      <w:r w:rsidRPr="00C91778">
        <w:rPr>
          <w:rFonts w:cs="Arial"/>
          <w:sz w:val="22"/>
          <w:szCs w:val="22"/>
        </w:rPr>
        <w:t>SF - Square Foot</w:t>
      </w:r>
    </w:p>
    <w:p w14:paraId="6F69EFA1" w14:textId="77777777" w:rsidR="00572E26" w:rsidRDefault="00572E26" w:rsidP="00CA3186">
      <w:pPr>
        <w:pStyle w:val="Glossary"/>
        <w:rPr>
          <w:rFonts w:cs="Arial"/>
          <w:sz w:val="22"/>
          <w:szCs w:val="22"/>
        </w:rPr>
      </w:pPr>
      <w:r w:rsidRPr="00C91778">
        <w:rPr>
          <w:rFonts w:cs="Arial"/>
          <w:sz w:val="22"/>
          <w:szCs w:val="22"/>
        </w:rPr>
        <w:t xml:space="preserve">  </w:t>
      </w:r>
    </w:p>
    <w:p w14:paraId="4E1ADFFC" w14:textId="77777777" w:rsidR="00C96E29" w:rsidRPr="00C91778" w:rsidRDefault="00C96E29" w:rsidP="00CA3186">
      <w:pPr>
        <w:pStyle w:val="Glossary"/>
        <w:rPr>
          <w:rFonts w:cs="Arial"/>
          <w:sz w:val="22"/>
          <w:szCs w:val="22"/>
        </w:rPr>
      </w:pPr>
      <w:r w:rsidRPr="00C96E29">
        <w:rPr>
          <w:rFonts w:cs="Arial"/>
          <w:sz w:val="22"/>
          <w:szCs w:val="22"/>
        </w:rPr>
        <w:lastRenderedPageBreak/>
        <w:t>SPB – State Purchasing Bureau</w:t>
      </w:r>
    </w:p>
    <w:p w14:paraId="780FA0FB" w14:textId="77777777" w:rsidR="00572E26" w:rsidRPr="003763B4" w:rsidRDefault="00572E26" w:rsidP="00C91778">
      <w:pPr>
        <w:pStyle w:val="Glossary"/>
        <w:ind w:left="4320"/>
        <w:rPr>
          <w:rFonts w:cs="Arial"/>
          <w:szCs w:val="18"/>
        </w:rPr>
      </w:pPr>
    </w:p>
    <w:p w14:paraId="0A9FC69B" w14:textId="77777777" w:rsidR="00572E26" w:rsidRPr="00DF2319" w:rsidRDefault="00572E26" w:rsidP="00C91778">
      <w:pPr>
        <w:pStyle w:val="Glossary"/>
        <w:ind w:left="4320"/>
        <w:rPr>
          <w:rFonts w:cs="Arial"/>
          <w:szCs w:val="18"/>
        </w:rPr>
      </w:pPr>
    </w:p>
    <w:p w14:paraId="2E92E0E1" w14:textId="77777777" w:rsidR="00572E26" w:rsidRDefault="00572E26" w:rsidP="00C91778">
      <w:pPr>
        <w:pStyle w:val="Glossary"/>
        <w:ind w:left="3600"/>
        <w:rPr>
          <w:rFonts w:cs="Arial"/>
          <w:szCs w:val="18"/>
        </w:rPr>
      </w:pPr>
    </w:p>
    <w:p w14:paraId="1145F974"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447F82C0" w14:textId="77777777" w:rsidR="008C1AFE" w:rsidRPr="003763B4" w:rsidRDefault="008C1AFE" w:rsidP="002A04D7">
      <w:pPr>
        <w:pStyle w:val="Level1Body"/>
      </w:pPr>
    </w:p>
    <w:p w14:paraId="6AC7CEA6" w14:textId="77777777" w:rsidR="008C1AFE" w:rsidRPr="003763B4" w:rsidRDefault="00361DB7" w:rsidP="00360C6A">
      <w:pPr>
        <w:pStyle w:val="Level1"/>
        <w:numPr>
          <w:ilvl w:val="0"/>
          <w:numId w:val="16"/>
        </w:numPr>
      </w:pPr>
      <w:bookmarkStart w:id="5" w:name="_Toc48219063"/>
      <w:r>
        <w:t xml:space="preserve">PROCUREMENT </w:t>
      </w:r>
      <w:r w:rsidR="004F62A6">
        <w:t>PROCEDURE</w:t>
      </w:r>
      <w:bookmarkEnd w:id="5"/>
    </w:p>
    <w:p w14:paraId="0E4F9A6A" w14:textId="77777777" w:rsidR="00D84EE2" w:rsidRPr="00D83826" w:rsidRDefault="00D84EE2" w:rsidP="00D83826">
      <w:pPr>
        <w:pStyle w:val="Level1Body"/>
      </w:pPr>
    </w:p>
    <w:p w14:paraId="1EE37B66" w14:textId="77777777" w:rsidR="00D84EE2" w:rsidRPr="002A04D7" w:rsidRDefault="00D84EE2" w:rsidP="00360C6A">
      <w:pPr>
        <w:pStyle w:val="Level2"/>
        <w:numPr>
          <w:ilvl w:val="1"/>
          <w:numId w:val="16"/>
        </w:numPr>
      </w:pPr>
      <w:bookmarkStart w:id="6" w:name="_Toc48219064"/>
      <w:r w:rsidRPr="003763B4">
        <w:t>GENERAL INFORMATION</w:t>
      </w:r>
      <w:bookmarkEnd w:id="6"/>
      <w:r w:rsidRPr="003763B4">
        <w:t xml:space="preserve"> </w:t>
      </w:r>
    </w:p>
    <w:p w14:paraId="1801B5F3" w14:textId="2FE5A1D9" w:rsidR="00D84EE2" w:rsidRPr="00B3037B" w:rsidRDefault="00D84EE2" w:rsidP="006F5B27">
      <w:pPr>
        <w:pStyle w:val="Level2Body"/>
        <w:rPr>
          <w:rFonts w:cs="Arial"/>
        </w:rPr>
      </w:pPr>
      <w:r w:rsidRPr="00B3037B">
        <w:rPr>
          <w:rFonts w:cs="Arial"/>
        </w:rPr>
        <w:t xml:space="preserve">The </w:t>
      </w:r>
      <w:r w:rsidR="008E1AD8" w:rsidRPr="00B3037B">
        <w:rPr>
          <w:rFonts w:cs="Arial"/>
        </w:rPr>
        <w:t xml:space="preserve">solicitation </w:t>
      </w:r>
      <w:r w:rsidRPr="00B3037B">
        <w:rPr>
          <w:rFonts w:cs="Arial"/>
        </w:rPr>
        <w:t xml:space="preserve">is designed to solicit proposals from qualified </w:t>
      </w:r>
      <w:r w:rsidR="005065E4" w:rsidRPr="00B3037B">
        <w:rPr>
          <w:rFonts w:cs="Arial"/>
        </w:rPr>
        <w:t>Contractor</w:t>
      </w:r>
      <w:r w:rsidR="000215E4" w:rsidRPr="00B3037B">
        <w:rPr>
          <w:rFonts w:cs="Arial"/>
        </w:rPr>
        <w:t xml:space="preserve"> </w:t>
      </w:r>
      <w:r w:rsidRPr="00B3037B">
        <w:rPr>
          <w:rFonts w:cs="Arial"/>
        </w:rPr>
        <w:t xml:space="preserve">who will be responsible for providing </w:t>
      </w:r>
      <w:r w:rsidR="00995672" w:rsidRPr="00EB4901">
        <w:rPr>
          <w:rFonts w:cs="Arial"/>
          <w:color w:val="232324"/>
        </w:rPr>
        <w:t>installation and materials for interior wall protection covering for the Hastings Regional Center Building (HRC) located at 4200 W. 2nd St., Hastings, NE. 68901</w:t>
      </w:r>
      <w:r w:rsidRPr="00B3037B">
        <w:rPr>
          <w:rFonts w:cs="Arial"/>
        </w:rPr>
        <w:t xml:space="preserve"> at a competitive and reasonable cost.  </w:t>
      </w:r>
      <w:r w:rsidR="00C80F32" w:rsidRPr="00B3037B">
        <w:rPr>
          <w:rFonts w:cs="Arial"/>
        </w:rPr>
        <w:t>Terms and Conditions</w:t>
      </w:r>
      <w:r w:rsidR="00A1355C" w:rsidRPr="00B3037B">
        <w:rPr>
          <w:rFonts w:cs="Arial"/>
        </w:rPr>
        <w:t>, Project Description and Scope of Work</w:t>
      </w:r>
      <w:r w:rsidR="006D7E94">
        <w:rPr>
          <w:rFonts w:cs="Arial"/>
        </w:rPr>
        <w:t xml:space="preserve"> and</w:t>
      </w:r>
      <w:r w:rsidR="00A1355C" w:rsidRPr="00B3037B">
        <w:rPr>
          <w:rFonts w:cs="Arial"/>
        </w:rPr>
        <w:t xml:space="preserve"> Proposal </w:t>
      </w:r>
      <w:r w:rsidR="008326D7">
        <w:rPr>
          <w:rFonts w:cs="Arial"/>
        </w:rPr>
        <w:t>I</w:t>
      </w:r>
      <w:r w:rsidR="00A1355C" w:rsidRPr="00B3037B">
        <w:rPr>
          <w:rFonts w:cs="Arial"/>
        </w:rPr>
        <w:t>nstructions may</w:t>
      </w:r>
      <w:r w:rsidR="00C80F32" w:rsidRPr="00B3037B">
        <w:rPr>
          <w:rFonts w:cs="Arial"/>
        </w:rPr>
        <w:t xml:space="preserve"> be found in Sections II through VI.</w:t>
      </w:r>
    </w:p>
    <w:p w14:paraId="14ADE01B" w14:textId="77777777" w:rsidR="00D84EE2" w:rsidRPr="006F5B27" w:rsidRDefault="00D84EE2" w:rsidP="006F5B27">
      <w:pPr>
        <w:pStyle w:val="Level2Body"/>
      </w:pPr>
    </w:p>
    <w:p w14:paraId="6D7B2174"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7BF6171" w14:textId="77777777" w:rsidR="00D84EE2" w:rsidRPr="006F5B27" w:rsidRDefault="00D84EE2" w:rsidP="006F5B27">
      <w:pPr>
        <w:pStyle w:val="Level2Body"/>
      </w:pPr>
    </w:p>
    <w:p w14:paraId="740A0117" w14:textId="77777777" w:rsidR="00D84EE2" w:rsidRPr="006F5B27" w:rsidRDefault="00D84EE2" w:rsidP="00360C6A">
      <w:pPr>
        <w:pStyle w:val="Level2"/>
        <w:numPr>
          <w:ilvl w:val="1"/>
          <w:numId w:val="16"/>
        </w:numPr>
      </w:pPr>
      <w:bookmarkStart w:id="7" w:name="_Toc48219065"/>
      <w:r w:rsidRPr="006F5B27">
        <w:t>PROCURING OFFICE AND COMMUNICATION WITH STATE STAFF AND EVALUATORS</w:t>
      </w:r>
      <w:bookmarkEnd w:id="7"/>
      <w:r w:rsidRPr="006F5B27">
        <w:t xml:space="preserve"> </w:t>
      </w:r>
    </w:p>
    <w:p w14:paraId="3ED8D5C7"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995672">
        <w:t>Department of Health and Human Services, Central Procurement</w:t>
      </w:r>
      <w:r w:rsidRPr="006F5B27">
        <w:t>.  The point of contact</w:t>
      </w:r>
      <w:r w:rsidR="005B5726" w:rsidRPr="006F5B27">
        <w:t xml:space="preserve"> (POC)</w:t>
      </w:r>
      <w:r w:rsidRPr="006F5B27">
        <w:t xml:space="preserve"> for the procurement is as follows:</w:t>
      </w:r>
    </w:p>
    <w:p w14:paraId="1F8E080A" w14:textId="77777777" w:rsidR="00D84EE2" w:rsidRPr="006F5B27" w:rsidRDefault="00D84EE2" w:rsidP="006F5B27">
      <w:pPr>
        <w:pStyle w:val="Level2Body"/>
      </w:pPr>
    </w:p>
    <w:p w14:paraId="26D72BD2" w14:textId="3BFE8941" w:rsidR="00995672" w:rsidRDefault="00D84EE2" w:rsidP="006F5B27">
      <w:pPr>
        <w:pStyle w:val="Level2Body"/>
      </w:pPr>
      <w:r w:rsidRPr="006F5B27">
        <w:t xml:space="preserve">Name: </w:t>
      </w:r>
      <w:r w:rsidRPr="006F5B27">
        <w:tab/>
      </w:r>
      <w:r w:rsidRPr="006F5B27">
        <w:tab/>
      </w:r>
      <w:r w:rsidR="00995672">
        <w:t xml:space="preserve">Carrie Olson &amp; </w:t>
      </w:r>
      <w:r w:rsidR="00476F1F">
        <w:t>Holly Glasgow</w:t>
      </w:r>
    </w:p>
    <w:p w14:paraId="27B8D601" w14:textId="65783A41" w:rsidR="00D84EE2" w:rsidRPr="006F5B27" w:rsidRDefault="00995672" w:rsidP="006F5B27">
      <w:pPr>
        <w:pStyle w:val="Level2Body"/>
      </w:pPr>
      <w:r>
        <w:t xml:space="preserve">RFP# </w:t>
      </w:r>
      <w:r>
        <w:tab/>
      </w:r>
      <w:r>
        <w:tab/>
      </w:r>
      <w:r w:rsidR="00E702C1">
        <w:t xml:space="preserve">6348 </w:t>
      </w:r>
      <w:r>
        <w:t>Z1</w:t>
      </w:r>
      <w:r w:rsidR="00D84EE2" w:rsidRPr="006F5B27">
        <w:t xml:space="preserve"> </w:t>
      </w:r>
      <w:r w:rsidR="00C87727">
        <w:t>REBID</w:t>
      </w:r>
    </w:p>
    <w:p w14:paraId="78F6BF79" w14:textId="77777777" w:rsidR="00D84EE2" w:rsidRPr="006F5B27" w:rsidRDefault="00D84EE2" w:rsidP="006F5B27">
      <w:pPr>
        <w:pStyle w:val="Level2Body"/>
      </w:pPr>
      <w:r w:rsidRPr="006F5B27">
        <w:t xml:space="preserve">Agency: </w:t>
      </w:r>
      <w:r w:rsidRPr="006F5B27">
        <w:tab/>
      </w:r>
      <w:r w:rsidRPr="006F5B27">
        <w:tab/>
      </w:r>
      <w:r w:rsidR="00995672">
        <w:t>Department of Health and Human Services, Central Procurement</w:t>
      </w:r>
      <w:r w:rsidRPr="006F5B27">
        <w:t xml:space="preserve"> </w:t>
      </w:r>
    </w:p>
    <w:p w14:paraId="2D1C805E" w14:textId="77777777" w:rsidR="00D84EE2" w:rsidRPr="006F5B27" w:rsidRDefault="00D84EE2" w:rsidP="006F5B27">
      <w:pPr>
        <w:pStyle w:val="Level2Body"/>
      </w:pPr>
      <w:r w:rsidRPr="006F5B27">
        <w:t xml:space="preserve">Address: </w:t>
      </w:r>
      <w:r w:rsidRPr="006F5B27">
        <w:tab/>
      </w:r>
      <w:r w:rsidR="00995672">
        <w:t>301 Centennial Mall S</w:t>
      </w:r>
    </w:p>
    <w:p w14:paraId="39754FEB" w14:textId="77777777" w:rsidR="00D84EE2" w:rsidRPr="006F5B27" w:rsidRDefault="00D84EE2" w:rsidP="006F5B27">
      <w:pPr>
        <w:pStyle w:val="Level2Body"/>
      </w:pPr>
      <w:r w:rsidRPr="006F5B27">
        <w:tab/>
      </w:r>
      <w:r w:rsidRPr="006F5B27">
        <w:tab/>
      </w:r>
      <w:r w:rsidR="00995672">
        <w:t>Lincoln, NE  68509</w:t>
      </w:r>
    </w:p>
    <w:p w14:paraId="6487C5EE" w14:textId="77777777" w:rsidR="00522604" w:rsidRDefault="00522604" w:rsidP="006F5B27">
      <w:pPr>
        <w:pStyle w:val="Level2Body"/>
      </w:pPr>
    </w:p>
    <w:p w14:paraId="47C13A50" w14:textId="30182532" w:rsidR="00D84EE2" w:rsidRPr="006F5B27" w:rsidRDefault="00D84EE2" w:rsidP="006F5B27">
      <w:pPr>
        <w:pStyle w:val="Level2Body"/>
      </w:pPr>
      <w:r w:rsidRPr="006F5B27">
        <w:t>Telephone:</w:t>
      </w:r>
      <w:r w:rsidRPr="006F5B27">
        <w:tab/>
      </w:r>
      <w:r w:rsidRPr="00995672">
        <w:t>402-471-</w:t>
      </w:r>
      <w:r w:rsidR="00F23C73">
        <w:t>6484</w:t>
      </w:r>
    </w:p>
    <w:p w14:paraId="5AE6FCC2" w14:textId="77777777" w:rsidR="00D84EE2" w:rsidRPr="006F5B27" w:rsidRDefault="00D84EE2" w:rsidP="006F5B27">
      <w:pPr>
        <w:pStyle w:val="Level2Body"/>
      </w:pPr>
    </w:p>
    <w:p w14:paraId="6A7B7551" w14:textId="77777777" w:rsidR="00D84EE2" w:rsidRPr="006F5B27" w:rsidRDefault="00D84EE2" w:rsidP="006F5B27">
      <w:pPr>
        <w:pStyle w:val="Level2Body"/>
      </w:pPr>
      <w:r w:rsidRPr="006F5B27">
        <w:t>E-Mail:</w:t>
      </w:r>
      <w:r w:rsidRPr="006F5B27">
        <w:tab/>
      </w:r>
      <w:r w:rsidRPr="006F5B27">
        <w:tab/>
      </w:r>
      <w:hyperlink r:id="rId17" w:history="1">
        <w:r w:rsidR="00995672">
          <w:rPr>
            <w:rStyle w:val="Hyperlink"/>
            <w:color w:val="000000"/>
            <w:sz w:val="18"/>
            <w:u w:val="none"/>
          </w:rPr>
          <w:t>Dhhs.rfpquestions@nebraska.gov</w:t>
        </w:r>
      </w:hyperlink>
    </w:p>
    <w:p w14:paraId="1D509246" w14:textId="77777777" w:rsidR="00D84EE2" w:rsidRPr="006F5B27" w:rsidRDefault="00D84EE2" w:rsidP="006F5B27">
      <w:pPr>
        <w:pStyle w:val="Level2Body"/>
      </w:pPr>
    </w:p>
    <w:p w14:paraId="370845D9"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w:t>
      </w:r>
      <w:r w:rsidRPr="006F5B27">
        <w:lastRenderedPageBreak/>
        <w:t xml:space="preserve">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 xml:space="preserve">shall not have any communication with, or attempt to communicate or influence any evaluator involved in this </w:t>
      </w:r>
      <w:r w:rsidR="00DF0621">
        <w:t>solicitation</w:t>
      </w:r>
      <w:r w:rsidRPr="006F5B27">
        <w:t xml:space="preserve">.  </w:t>
      </w:r>
    </w:p>
    <w:p w14:paraId="536C5512" w14:textId="77777777" w:rsidR="00D84EE2" w:rsidRPr="006F5B27" w:rsidRDefault="00D84EE2" w:rsidP="006F5B27">
      <w:pPr>
        <w:pStyle w:val="Level2Body"/>
      </w:pPr>
    </w:p>
    <w:p w14:paraId="7E087910" w14:textId="77777777" w:rsidR="00D84EE2" w:rsidRPr="006F5B27" w:rsidRDefault="00D84EE2" w:rsidP="006F5B27">
      <w:pPr>
        <w:pStyle w:val="Level2Body"/>
      </w:pPr>
      <w:r w:rsidRPr="006F5B27">
        <w:t>The following exceptions to these restrictions are permitted:</w:t>
      </w:r>
    </w:p>
    <w:p w14:paraId="26195FBD" w14:textId="77777777" w:rsidR="00D84EE2" w:rsidRPr="006F5B27" w:rsidRDefault="00D84EE2" w:rsidP="006F5B27">
      <w:pPr>
        <w:pStyle w:val="Level2Body"/>
      </w:pPr>
    </w:p>
    <w:p w14:paraId="367A9221"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744C5DF"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4467B33C"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5953D99D" w14:textId="77777777" w:rsidR="00D84EE2" w:rsidRPr="00514090" w:rsidRDefault="00D84EE2" w:rsidP="002B2CFA">
      <w:pPr>
        <w:pStyle w:val="Level2Body"/>
      </w:pPr>
    </w:p>
    <w:p w14:paraId="00D04D8E"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23BFB2E" w14:textId="77777777" w:rsidR="00B01988" w:rsidRPr="008F46EF" w:rsidRDefault="00B01988" w:rsidP="00B01988">
      <w:pPr>
        <w:pStyle w:val="Level1Body"/>
        <w:rPr>
          <w:rStyle w:val="Emphasis"/>
        </w:rPr>
      </w:pPr>
    </w:p>
    <w:p w14:paraId="621FEF33" w14:textId="77777777" w:rsidR="00CC7DED" w:rsidRPr="006F5B27" w:rsidRDefault="00522604" w:rsidP="00360C6A">
      <w:pPr>
        <w:pStyle w:val="Level2"/>
        <w:numPr>
          <w:ilvl w:val="1"/>
          <w:numId w:val="16"/>
        </w:numPr>
      </w:pPr>
      <w:r>
        <w:br w:type="page"/>
      </w:r>
      <w:bookmarkStart w:id="8" w:name="_Toc48219066"/>
      <w:r w:rsidR="008C1AFE" w:rsidRPr="006F5B27">
        <w:lastRenderedPageBreak/>
        <w:t>SCHEDULE OF EVENTS</w:t>
      </w:r>
      <w:bookmarkEnd w:id="8"/>
      <w:r w:rsidR="008C1AFE" w:rsidRPr="006F5B27">
        <w:t xml:space="preserve"> </w:t>
      </w:r>
    </w:p>
    <w:p w14:paraId="7E285483" w14:textId="20647392"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6C3F0F63"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1921C3D0" w14:textId="77777777" w:rsidTr="00540C87">
        <w:trPr>
          <w:cantSplit/>
          <w:tblHeader/>
        </w:trPr>
        <w:tc>
          <w:tcPr>
            <w:tcW w:w="6614" w:type="dxa"/>
            <w:gridSpan w:val="2"/>
            <w:vAlign w:val="bottom"/>
          </w:tcPr>
          <w:p w14:paraId="4A3E3516"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4F876B07" w14:textId="77777777" w:rsidR="009B4981" w:rsidRPr="00D83826" w:rsidRDefault="009B4981" w:rsidP="00D83826">
            <w:pPr>
              <w:keepNext/>
              <w:rPr>
                <w:rStyle w:val="Glossary-Bold"/>
              </w:rPr>
            </w:pPr>
            <w:r w:rsidRPr="00D83826">
              <w:rPr>
                <w:rStyle w:val="Glossary-Bold"/>
              </w:rPr>
              <w:t>DATE/TIME</w:t>
            </w:r>
          </w:p>
        </w:tc>
      </w:tr>
      <w:tr w:rsidR="00166A79" w:rsidRPr="003763B4" w14:paraId="3D5F36F5" w14:textId="77777777" w:rsidTr="00540C87">
        <w:trPr>
          <w:cantSplit/>
        </w:trPr>
        <w:tc>
          <w:tcPr>
            <w:tcW w:w="494" w:type="dxa"/>
            <w:vAlign w:val="center"/>
          </w:tcPr>
          <w:p w14:paraId="3F61B4FD"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2269311E"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388E1242" w14:textId="36C1AA86" w:rsidR="00166A79" w:rsidRPr="002D0B61" w:rsidRDefault="00C87727" w:rsidP="002D0B61">
            <w:pPr>
              <w:pStyle w:val="SchedofEventsbody-Left"/>
              <w:rPr>
                <w:sz w:val="18"/>
              </w:rPr>
            </w:pPr>
            <w:r>
              <w:rPr>
                <w:sz w:val="18"/>
              </w:rPr>
              <w:t>October</w:t>
            </w:r>
            <w:r w:rsidR="00B90C16">
              <w:rPr>
                <w:sz w:val="18"/>
              </w:rPr>
              <w:t xml:space="preserve"> </w:t>
            </w:r>
            <w:r>
              <w:rPr>
                <w:sz w:val="18"/>
              </w:rPr>
              <w:t>6</w:t>
            </w:r>
            <w:r w:rsidR="008401AF">
              <w:rPr>
                <w:sz w:val="18"/>
              </w:rPr>
              <w:t>, 2020</w:t>
            </w:r>
          </w:p>
        </w:tc>
      </w:tr>
      <w:tr w:rsidR="00166A79" w:rsidRPr="002B2CFA" w14:paraId="1B52DB8A" w14:textId="77777777" w:rsidTr="00540C87">
        <w:trPr>
          <w:cantSplit/>
        </w:trPr>
        <w:tc>
          <w:tcPr>
            <w:tcW w:w="494" w:type="dxa"/>
            <w:vAlign w:val="center"/>
          </w:tcPr>
          <w:p w14:paraId="5DE1C51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952E7AF" w14:textId="77777777" w:rsidR="00166A79" w:rsidRPr="002B2CFA"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553C5">
              <w:rPr>
                <w:sz w:val="18"/>
              </w:rPr>
              <w:br/>
            </w:r>
          </w:p>
          <w:p w14:paraId="3C8F06BB" w14:textId="77777777" w:rsidR="00646425" w:rsidRDefault="00166A79" w:rsidP="00646425">
            <w:pPr>
              <w:pStyle w:val="SchedofEventsbody-Left"/>
              <w:keepNext/>
              <w:rPr>
                <w:sz w:val="18"/>
              </w:rPr>
            </w:pPr>
            <w:r w:rsidRPr="002B2CFA">
              <w:rPr>
                <w:sz w:val="18"/>
              </w:rPr>
              <w:t>Location</w:t>
            </w:r>
            <w:r w:rsidR="00646425">
              <w:rPr>
                <w:sz w:val="18"/>
              </w:rPr>
              <w:t xml:space="preserve"> for mailed/hand delivered response</w:t>
            </w:r>
            <w:r w:rsidRPr="002B2CFA">
              <w:rPr>
                <w:sz w:val="18"/>
              </w:rPr>
              <w:t>:</w:t>
            </w:r>
          </w:p>
          <w:p w14:paraId="56020BD3" w14:textId="77777777" w:rsidR="00646425" w:rsidRDefault="00166A79" w:rsidP="004133C8">
            <w:pPr>
              <w:pStyle w:val="SchedofEventsbody-Left"/>
              <w:keepNext/>
              <w:ind w:left="720"/>
              <w:rPr>
                <w:sz w:val="18"/>
              </w:rPr>
            </w:pPr>
            <w:r w:rsidRPr="002B2CFA">
              <w:rPr>
                <w:sz w:val="18"/>
              </w:rPr>
              <w:tab/>
            </w:r>
            <w:r w:rsidR="00646425">
              <w:rPr>
                <w:sz w:val="18"/>
              </w:rPr>
              <w:t>Department of Health and Human Services</w:t>
            </w:r>
          </w:p>
          <w:p w14:paraId="278C79F7" w14:textId="77777777" w:rsidR="00646425" w:rsidRDefault="00646425" w:rsidP="004133C8">
            <w:pPr>
              <w:pStyle w:val="SchedofEventsbody-Left"/>
              <w:keepNext/>
              <w:ind w:left="1440"/>
              <w:rPr>
                <w:sz w:val="18"/>
              </w:rPr>
            </w:pPr>
            <w:r>
              <w:rPr>
                <w:sz w:val="18"/>
              </w:rPr>
              <w:t>301 Centennial Mall S., 3</w:t>
            </w:r>
            <w:r w:rsidRPr="004133C8">
              <w:rPr>
                <w:sz w:val="18"/>
                <w:vertAlign w:val="superscript"/>
              </w:rPr>
              <w:t>rd</w:t>
            </w:r>
            <w:r>
              <w:rPr>
                <w:sz w:val="18"/>
              </w:rPr>
              <w:t xml:space="preserve"> Floor</w:t>
            </w:r>
          </w:p>
          <w:p w14:paraId="532FCA2D" w14:textId="77777777" w:rsidR="00646425" w:rsidRDefault="00646425" w:rsidP="004133C8">
            <w:pPr>
              <w:pStyle w:val="SchedofEventsbody-Left"/>
              <w:keepNext/>
              <w:ind w:left="1440"/>
              <w:rPr>
                <w:sz w:val="18"/>
              </w:rPr>
            </w:pPr>
            <w:r>
              <w:rPr>
                <w:sz w:val="18"/>
              </w:rPr>
              <w:t>Lincoln, NE 68509</w:t>
            </w:r>
          </w:p>
          <w:p w14:paraId="6B6C0B31" w14:textId="77777777" w:rsidR="00646425" w:rsidRDefault="00646425" w:rsidP="00646425">
            <w:pPr>
              <w:pStyle w:val="SchedofEventsbody-Left"/>
              <w:keepNext/>
              <w:rPr>
                <w:sz w:val="18"/>
              </w:rPr>
            </w:pPr>
            <w:r>
              <w:rPr>
                <w:sz w:val="18"/>
              </w:rPr>
              <w:t>Electronic Submissions:</w:t>
            </w:r>
          </w:p>
          <w:p w14:paraId="2CFC9C70" w14:textId="06536D61" w:rsidR="00166A79" w:rsidRPr="002B2CFA" w:rsidRDefault="00EB409A" w:rsidP="00646425">
            <w:pPr>
              <w:pStyle w:val="SchedofEventsbody-Left"/>
              <w:keepNext/>
              <w:rPr>
                <w:rFonts w:cs="Arial"/>
                <w:sz w:val="18"/>
                <w:szCs w:val="18"/>
              </w:rPr>
            </w:pPr>
            <w:r>
              <w:rPr>
                <w:sz w:val="18"/>
              </w:rPr>
              <w:t>6348 Z1</w:t>
            </w:r>
            <w:r w:rsidR="00BE7024">
              <w:rPr>
                <w:sz w:val="18"/>
              </w:rPr>
              <w:t xml:space="preserve"> REBID</w:t>
            </w:r>
          </w:p>
        </w:tc>
        <w:tc>
          <w:tcPr>
            <w:tcW w:w="2509" w:type="dxa"/>
            <w:vAlign w:val="center"/>
          </w:tcPr>
          <w:p w14:paraId="720A4289" w14:textId="40B42C5C" w:rsidR="00166A79" w:rsidRPr="002D0B61" w:rsidRDefault="00C87727" w:rsidP="002D0B61">
            <w:pPr>
              <w:pStyle w:val="SchedofEventsbody-Left"/>
              <w:rPr>
                <w:sz w:val="18"/>
              </w:rPr>
            </w:pPr>
            <w:r>
              <w:rPr>
                <w:sz w:val="18"/>
              </w:rPr>
              <w:t xml:space="preserve">October </w:t>
            </w:r>
            <w:r w:rsidR="00B90C16">
              <w:rPr>
                <w:sz w:val="18"/>
              </w:rPr>
              <w:t>2</w:t>
            </w:r>
            <w:r>
              <w:rPr>
                <w:sz w:val="18"/>
              </w:rPr>
              <w:t>6</w:t>
            </w:r>
            <w:r w:rsidR="008401AF">
              <w:rPr>
                <w:sz w:val="18"/>
              </w:rPr>
              <w:t>, 2020</w:t>
            </w:r>
          </w:p>
          <w:p w14:paraId="0EA77769" w14:textId="77777777" w:rsidR="00166A79" w:rsidRPr="004133C8" w:rsidRDefault="00166A79" w:rsidP="002D0B61">
            <w:pPr>
              <w:pStyle w:val="SchedofEventsbody-Left"/>
              <w:rPr>
                <w:sz w:val="18"/>
              </w:rPr>
            </w:pPr>
            <w:r w:rsidRPr="004133C8">
              <w:rPr>
                <w:sz w:val="18"/>
              </w:rPr>
              <w:t>2:00 PM</w:t>
            </w:r>
          </w:p>
          <w:p w14:paraId="499CB183" w14:textId="77777777" w:rsidR="00166A79" w:rsidRPr="002D0B61" w:rsidRDefault="00166A79" w:rsidP="002D0B61">
            <w:pPr>
              <w:pStyle w:val="SchedofEventsbody-Left"/>
              <w:rPr>
                <w:sz w:val="18"/>
              </w:rPr>
            </w:pPr>
            <w:r w:rsidRPr="004133C8">
              <w:rPr>
                <w:sz w:val="18"/>
              </w:rPr>
              <w:t>Central Time</w:t>
            </w:r>
          </w:p>
        </w:tc>
      </w:tr>
      <w:tr w:rsidR="00166A79" w:rsidRPr="002B2CFA" w14:paraId="6C84B9AB" w14:textId="77777777" w:rsidTr="00540C87">
        <w:trPr>
          <w:cantSplit/>
        </w:trPr>
        <w:tc>
          <w:tcPr>
            <w:tcW w:w="494" w:type="dxa"/>
            <w:vAlign w:val="center"/>
          </w:tcPr>
          <w:p w14:paraId="54BCF4A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0029B5C"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2F0EF975" w14:textId="08CD105A" w:rsidR="00166A79" w:rsidRPr="002D0B61" w:rsidRDefault="00C87727" w:rsidP="00B3037B">
            <w:pPr>
              <w:pStyle w:val="SchedofEventsbody-Left"/>
              <w:rPr>
                <w:sz w:val="18"/>
              </w:rPr>
            </w:pPr>
            <w:r>
              <w:rPr>
                <w:sz w:val="18"/>
              </w:rPr>
              <w:t>October 26, 2020</w:t>
            </w:r>
          </w:p>
        </w:tc>
      </w:tr>
      <w:tr w:rsidR="00166A79" w:rsidRPr="002B2CFA" w14:paraId="1E2C335A" w14:textId="77777777" w:rsidTr="00540C87">
        <w:trPr>
          <w:cantSplit/>
        </w:trPr>
        <w:tc>
          <w:tcPr>
            <w:tcW w:w="494" w:type="dxa"/>
            <w:vAlign w:val="center"/>
          </w:tcPr>
          <w:p w14:paraId="3AD3CFD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AD9CC6A"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4083DFC4" w14:textId="72DDDB47" w:rsidR="00166A79" w:rsidRPr="002D0B61" w:rsidRDefault="00C87727" w:rsidP="00B3037B">
            <w:pPr>
              <w:pStyle w:val="SchedofEventsbody-Left"/>
              <w:rPr>
                <w:sz w:val="18"/>
              </w:rPr>
            </w:pPr>
            <w:r>
              <w:rPr>
                <w:sz w:val="18"/>
              </w:rPr>
              <w:t>October 26, 2020</w:t>
            </w:r>
          </w:p>
        </w:tc>
      </w:tr>
      <w:tr w:rsidR="00166A79" w:rsidRPr="002B2CFA" w14:paraId="041F5E46" w14:textId="77777777" w:rsidTr="00540C87">
        <w:trPr>
          <w:cantSplit/>
        </w:trPr>
        <w:tc>
          <w:tcPr>
            <w:tcW w:w="494" w:type="dxa"/>
            <w:vAlign w:val="center"/>
          </w:tcPr>
          <w:p w14:paraId="3F40A34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C48E1F" w14:textId="206510BF" w:rsidR="00841D3D" w:rsidRPr="00841D3D" w:rsidRDefault="00166A79" w:rsidP="00F7758D">
            <w:pPr>
              <w:pStyle w:val="SchedofEventsbody-Left"/>
              <w:keepNext/>
              <w:rPr>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r w:rsidR="00F7758D">
              <w:rPr>
                <w:sz w:val="18"/>
                <w:szCs w:val="18"/>
              </w:rPr>
              <w:t xml:space="preserve"> </w:t>
            </w:r>
            <w:hyperlink r:id="rId18" w:history="1">
              <w:r w:rsidR="00F7758D" w:rsidRPr="00841D3D">
                <w:rPr>
                  <w:rStyle w:val="Hyperlink"/>
                  <w:sz w:val="18"/>
                  <w:szCs w:val="18"/>
                </w:rPr>
                <w:t>http://das.nebraska.gov/materiel/purchase_bureau/vendor/agency-rfp.html</w:t>
              </w:r>
            </w:hyperlink>
            <w:r w:rsidR="00F7758D" w:rsidRPr="00237FAC">
              <w:rPr>
                <w:rStyle w:val="Level2BodyChar"/>
                <w:color w:val="auto"/>
                <w:szCs w:val="18"/>
              </w:rPr>
              <w:t xml:space="preserve"> </w:t>
            </w:r>
          </w:p>
        </w:tc>
        <w:tc>
          <w:tcPr>
            <w:tcW w:w="2509" w:type="dxa"/>
            <w:vAlign w:val="center"/>
          </w:tcPr>
          <w:p w14:paraId="688CFEFF" w14:textId="13D77A01" w:rsidR="00166A79" w:rsidRPr="002D0B61" w:rsidRDefault="00C87727" w:rsidP="00B3037B">
            <w:pPr>
              <w:pStyle w:val="SchedofEventsbody-Left"/>
              <w:rPr>
                <w:sz w:val="18"/>
              </w:rPr>
            </w:pPr>
            <w:r>
              <w:rPr>
                <w:sz w:val="18"/>
              </w:rPr>
              <w:t>October 27</w:t>
            </w:r>
            <w:r w:rsidR="008401AF">
              <w:rPr>
                <w:sz w:val="18"/>
              </w:rPr>
              <w:t>, 2020</w:t>
            </w:r>
          </w:p>
        </w:tc>
      </w:tr>
      <w:tr w:rsidR="00166A79" w:rsidRPr="002B2CFA" w14:paraId="474C7CAD" w14:textId="77777777" w:rsidTr="00540C87">
        <w:trPr>
          <w:cantSplit/>
        </w:trPr>
        <w:tc>
          <w:tcPr>
            <w:tcW w:w="494" w:type="dxa"/>
            <w:shd w:val="clear" w:color="auto" w:fill="auto"/>
            <w:vAlign w:val="center"/>
          </w:tcPr>
          <w:p w14:paraId="42704A8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8E8894A" w14:textId="3C1E8F99" w:rsidR="00166A79" w:rsidRPr="004F49E0" w:rsidRDefault="001961AE" w:rsidP="00F7758D">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3BE7D112" w14:textId="1BCA9900" w:rsidR="00166A79" w:rsidRPr="002D0B61" w:rsidRDefault="00C87727" w:rsidP="00BE7024">
            <w:pPr>
              <w:pStyle w:val="SchedofEventsbody-Left"/>
              <w:rPr>
                <w:sz w:val="18"/>
              </w:rPr>
            </w:pPr>
            <w:r>
              <w:rPr>
                <w:sz w:val="18"/>
              </w:rPr>
              <w:t>October 26</w:t>
            </w:r>
            <w:r w:rsidR="008401AF">
              <w:rPr>
                <w:sz w:val="18"/>
              </w:rPr>
              <w:t xml:space="preserve">, 2020 – </w:t>
            </w:r>
            <w:r>
              <w:rPr>
                <w:sz w:val="18"/>
              </w:rPr>
              <w:t xml:space="preserve">November </w:t>
            </w:r>
            <w:r w:rsidR="00BE7024">
              <w:rPr>
                <w:sz w:val="18"/>
              </w:rPr>
              <w:t>9</w:t>
            </w:r>
            <w:r w:rsidR="008401AF">
              <w:rPr>
                <w:sz w:val="18"/>
              </w:rPr>
              <w:t>, 2020</w:t>
            </w:r>
          </w:p>
        </w:tc>
      </w:tr>
      <w:tr w:rsidR="00166A79" w:rsidRPr="002B2CFA" w14:paraId="32DE7220" w14:textId="77777777" w:rsidTr="00540C87">
        <w:trPr>
          <w:cantSplit/>
        </w:trPr>
        <w:tc>
          <w:tcPr>
            <w:tcW w:w="494" w:type="dxa"/>
            <w:vAlign w:val="center"/>
          </w:tcPr>
          <w:p w14:paraId="5C57CA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EF5AA39"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21902B6B" w14:textId="7F7D3838" w:rsidR="00166A79" w:rsidRPr="002D0B61" w:rsidRDefault="00BE7024" w:rsidP="007E040E">
            <w:pPr>
              <w:pStyle w:val="SchedofEventsbody-Left"/>
              <w:rPr>
                <w:sz w:val="18"/>
              </w:rPr>
            </w:pPr>
            <w:r>
              <w:rPr>
                <w:sz w:val="18"/>
              </w:rPr>
              <w:t>November</w:t>
            </w:r>
            <w:r w:rsidR="00151344">
              <w:rPr>
                <w:sz w:val="18"/>
              </w:rPr>
              <w:t xml:space="preserve"> </w:t>
            </w:r>
            <w:r w:rsidR="007E040E">
              <w:rPr>
                <w:sz w:val="18"/>
              </w:rPr>
              <w:t>12</w:t>
            </w:r>
            <w:r w:rsidR="008401AF">
              <w:rPr>
                <w:sz w:val="18"/>
              </w:rPr>
              <w:t>, 2020</w:t>
            </w:r>
          </w:p>
        </w:tc>
      </w:tr>
      <w:tr w:rsidR="00166A79" w:rsidRPr="002B2CFA" w14:paraId="6D3D7188" w14:textId="77777777" w:rsidTr="00540C87">
        <w:trPr>
          <w:cantSplit/>
        </w:trPr>
        <w:tc>
          <w:tcPr>
            <w:tcW w:w="494" w:type="dxa"/>
            <w:vAlign w:val="center"/>
          </w:tcPr>
          <w:p w14:paraId="1ACD0FB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47DFB984"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6CDCC9FA" w14:textId="7CDBF248" w:rsidR="00166A79" w:rsidRPr="002D0B61" w:rsidRDefault="00BE7024" w:rsidP="007E040E">
            <w:pPr>
              <w:pStyle w:val="SchedofEventsbody-Left"/>
              <w:rPr>
                <w:sz w:val="18"/>
              </w:rPr>
            </w:pPr>
            <w:r>
              <w:rPr>
                <w:sz w:val="18"/>
              </w:rPr>
              <w:t>November</w:t>
            </w:r>
            <w:r w:rsidR="00151344">
              <w:rPr>
                <w:sz w:val="18"/>
              </w:rPr>
              <w:t xml:space="preserve"> 1</w:t>
            </w:r>
            <w:r w:rsidR="007E040E">
              <w:rPr>
                <w:sz w:val="18"/>
              </w:rPr>
              <w:t>8</w:t>
            </w:r>
            <w:r w:rsidR="008401AF">
              <w:rPr>
                <w:sz w:val="18"/>
              </w:rPr>
              <w:t>, 2020</w:t>
            </w:r>
          </w:p>
        </w:tc>
      </w:tr>
    </w:tbl>
    <w:p w14:paraId="69395608"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9" w:name="_Toc461029520"/>
      <w:bookmarkStart w:id="10" w:name="_Toc461085118"/>
      <w:bookmarkStart w:id="11" w:name="_Toc461087269"/>
      <w:bookmarkStart w:id="12" w:name="_Toc461087370"/>
      <w:bookmarkStart w:id="13" w:name="_Toc461087514"/>
      <w:bookmarkStart w:id="14" w:name="_Toc461087693"/>
      <w:bookmarkStart w:id="15" w:name="_Toc461089981"/>
      <w:bookmarkStart w:id="16" w:name="_Toc461090084"/>
      <w:bookmarkStart w:id="17" w:name="_Toc461090187"/>
      <w:bookmarkStart w:id="18" w:name="_Toc461094005"/>
      <w:bookmarkStart w:id="19" w:name="_Toc461094107"/>
      <w:bookmarkStart w:id="20" w:name="_Toc461094209"/>
      <w:bookmarkStart w:id="21" w:name="_Toc461094312"/>
      <w:bookmarkStart w:id="22" w:name="_Toc461094423"/>
      <w:bookmarkStart w:id="23" w:name="_Toc464199415"/>
      <w:bookmarkStart w:id="24" w:name="_Toc464199517"/>
      <w:bookmarkStart w:id="25" w:name="_Toc464204869"/>
      <w:bookmarkStart w:id="26" w:name="_Toc464205006"/>
      <w:bookmarkStart w:id="27" w:name="_Toc464205111"/>
      <w:bookmarkStart w:id="28" w:name="_Toc464552485"/>
      <w:bookmarkStart w:id="29" w:name="_Toc464552699"/>
      <w:bookmarkStart w:id="30" w:name="_Toc464552805"/>
      <w:bookmarkStart w:id="31" w:name="_Toc46455291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57A652D6" w14:textId="77777777" w:rsidR="00D84EE2" w:rsidRPr="006852ED" w:rsidRDefault="00D84EE2" w:rsidP="00360C6A">
      <w:pPr>
        <w:pStyle w:val="Level2"/>
        <w:numPr>
          <w:ilvl w:val="1"/>
          <w:numId w:val="16"/>
        </w:numPr>
      </w:pPr>
      <w:r w:rsidRPr="006852ED">
        <w:lastRenderedPageBreak/>
        <w:t xml:space="preserve">WRITTEN QUESTIONS AND ANSWERS </w:t>
      </w:r>
      <w:r w:rsidRPr="006852ED">
        <w:rPr>
          <w:b w:val="0"/>
          <w:bCs w:val="0"/>
        </w:rPr>
        <w:fldChar w:fldCharType="begin"/>
      </w:r>
      <w:r w:rsidRPr="006852ED">
        <w:instrText>tc "WRITTEN QUESTIONS AND ANSWERS " \l 2</w:instrText>
      </w:r>
      <w:r w:rsidRPr="006852ED">
        <w:rPr>
          <w:b w:val="0"/>
          <w:bCs w:val="0"/>
        </w:rPr>
        <w:fldChar w:fldCharType="end"/>
      </w:r>
      <w:bookmarkStart w:id="32" w:name="_Toc47949916"/>
      <w:bookmarkStart w:id="33" w:name="_Toc48219067"/>
      <w:bookmarkEnd w:id="32"/>
      <w:bookmarkEnd w:id="33"/>
    </w:p>
    <w:p w14:paraId="22C4C518" w14:textId="22FE51BE" w:rsidR="00D84EE2" w:rsidRPr="009424C2" w:rsidRDefault="00D84EE2">
      <w:pPr>
        <w:pStyle w:val="Level2Body"/>
      </w:pPr>
      <w:r w:rsidRPr="009424C2">
        <w:t xml:space="preserve">Questions regarding the meaning or interpretation of any </w:t>
      </w:r>
      <w:r w:rsidR="008E1AD8" w:rsidRPr="009424C2">
        <w:t xml:space="preserve">solicitation </w:t>
      </w:r>
      <w:r w:rsidRPr="009424C2">
        <w:t xml:space="preserve">provision must be submitted in writing to </w:t>
      </w:r>
      <w:r w:rsidR="007D1E30" w:rsidRPr="009424C2">
        <w:t xml:space="preserve">Department of Health and Human Services, Central Procurement, ATTN: Carrie Olson &amp; </w:t>
      </w:r>
      <w:r w:rsidR="00476F1F" w:rsidRPr="009424C2">
        <w:t>Holly Glasgow</w:t>
      </w:r>
      <w:r w:rsidR="00D94530" w:rsidRPr="009424C2">
        <w:t xml:space="preserve"> </w:t>
      </w:r>
      <w:r w:rsidRPr="009424C2">
        <w:t xml:space="preserve">and clearly marked “RFP Number </w:t>
      </w:r>
      <w:r w:rsidR="00EB409A">
        <w:t>6348</w:t>
      </w:r>
      <w:r w:rsidR="00EB409A" w:rsidRPr="009424C2">
        <w:t xml:space="preserve"> </w:t>
      </w:r>
      <w:r w:rsidRPr="009424C2">
        <w:t>Z1</w:t>
      </w:r>
      <w:r w:rsidR="007E040E">
        <w:t xml:space="preserve"> REBID</w:t>
      </w:r>
      <w:r w:rsidRPr="009424C2">
        <w:t xml:space="preserve">; </w:t>
      </w:r>
      <w:r w:rsidR="007D1E30" w:rsidRPr="009424C2">
        <w:t xml:space="preserve">Hastings Regional Center – Hardened Dorms &amp; Program </w:t>
      </w:r>
      <w:r w:rsidR="00D94530" w:rsidRPr="009424C2">
        <w:t>Bldg.</w:t>
      </w:r>
      <w:r w:rsidR="007D1E30" w:rsidRPr="009424C2">
        <w:t xml:space="preserve"> </w:t>
      </w:r>
      <w:r w:rsidRPr="009424C2">
        <w:t>Questions”.</w:t>
      </w:r>
      <w:r w:rsidR="006D7B4F" w:rsidRPr="009424C2">
        <w:t xml:space="preserve">  The POC is not obligated to respond to questions that are received late per the S</w:t>
      </w:r>
      <w:r w:rsidR="00B544E7" w:rsidRPr="009424C2">
        <w:t>chedule of E</w:t>
      </w:r>
      <w:r w:rsidR="006D7B4F" w:rsidRPr="009424C2">
        <w:t>vents.</w:t>
      </w:r>
      <w:r w:rsidRPr="009424C2">
        <w:t xml:space="preserve">  </w:t>
      </w:r>
      <w:bookmarkStart w:id="34" w:name="_Toc47949917"/>
      <w:bookmarkStart w:id="35" w:name="_Toc48219068"/>
      <w:bookmarkEnd w:id="34"/>
      <w:bookmarkEnd w:id="35"/>
    </w:p>
    <w:p w14:paraId="71C9EC07" w14:textId="77777777" w:rsidR="00D84EE2" w:rsidRPr="009424C2" w:rsidRDefault="00D84EE2">
      <w:pPr>
        <w:pStyle w:val="Level2Body"/>
      </w:pPr>
      <w:bookmarkStart w:id="36" w:name="_Toc47949918"/>
      <w:bookmarkStart w:id="37" w:name="_Toc48219069"/>
      <w:bookmarkEnd w:id="36"/>
      <w:bookmarkEnd w:id="37"/>
    </w:p>
    <w:p w14:paraId="6A70BF3A" w14:textId="77777777" w:rsidR="00D84EE2" w:rsidRPr="009424C2" w:rsidRDefault="005065E4">
      <w:pPr>
        <w:pStyle w:val="Level2Body"/>
      </w:pPr>
      <w:r w:rsidRPr="009424C2">
        <w:t>Contractor</w:t>
      </w:r>
      <w:r w:rsidR="000215E4" w:rsidRPr="009424C2">
        <w:t xml:space="preserve">s </w:t>
      </w:r>
      <w:r w:rsidR="006B66DC" w:rsidRPr="009424C2">
        <w:t xml:space="preserve">should present, as questions, any assumptions upon which the </w:t>
      </w:r>
      <w:r w:rsidRPr="009424C2">
        <w:t>Contractor</w:t>
      </w:r>
      <w:r w:rsidR="000215E4" w:rsidRPr="009424C2">
        <w:t xml:space="preserve">'s </w:t>
      </w:r>
      <w:r w:rsidR="006B66DC" w:rsidRPr="009424C2">
        <w:t xml:space="preserve">proposal is or might be developed.  Proposals will be evaluated without consideration of any known or unknown assumptions of a </w:t>
      </w:r>
      <w:r w:rsidRPr="009424C2">
        <w:t>contractor</w:t>
      </w:r>
      <w:r w:rsidR="006B66DC" w:rsidRPr="009424C2">
        <w:t xml:space="preserve">.  The contract will not incorporate any known or unknown assumptions of a </w:t>
      </w:r>
      <w:r w:rsidRPr="009424C2">
        <w:t>contractor</w:t>
      </w:r>
      <w:r w:rsidR="006B66DC" w:rsidRPr="009424C2">
        <w:t>.</w:t>
      </w:r>
      <w:bookmarkStart w:id="38" w:name="_Toc47949919"/>
      <w:bookmarkStart w:id="39" w:name="_Toc48219070"/>
      <w:bookmarkEnd w:id="38"/>
      <w:bookmarkEnd w:id="39"/>
    </w:p>
    <w:p w14:paraId="0265097D" w14:textId="77777777" w:rsidR="00D84EE2" w:rsidRPr="009424C2" w:rsidRDefault="00D84EE2">
      <w:pPr>
        <w:pStyle w:val="Level2Body"/>
      </w:pPr>
      <w:bookmarkStart w:id="40" w:name="_Toc47949920"/>
      <w:bookmarkStart w:id="41" w:name="_Toc48219071"/>
      <w:bookmarkEnd w:id="40"/>
      <w:bookmarkEnd w:id="41"/>
    </w:p>
    <w:p w14:paraId="4DC79595" w14:textId="1B36E6A0" w:rsidR="00D84EE2" w:rsidRPr="009424C2" w:rsidRDefault="006D7B4F">
      <w:pPr>
        <w:pStyle w:val="Level2Body"/>
      </w:pPr>
      <w:r w:rsidRPr="004E05C8">
        <w:t>It is preferred that questions be sent via e-mail to</w:t>
      </w:r>
      <w:r w:rsidR="007D1E30" w:rsidRPr="004E05C8">
        <w:t xml:space="preserve"> </w:t>
      </w:r>
      <w:hyperlink r:id="rId21" w:history="1">
        <w:r w:rsidR="007D1E30" w:rsidRPr="004E05C8">
          <w:rPr>
            <w:rStyle w:val="Hyperlink"/>
            <w:sz w:val="18"/>
          </w:rPr>
          <w:t>Dhhs.rfpquestions@nebraska.gov</w:t>
        </w:r>
      </w:hyperlink>
      <w:bookmarkStart w:id="42" w:name="_Toc47949921"/>
      <w:bookmarkStart w:id="43" w:name="_Toc48219072"/>
      <w:bookmarkEnd w:id="42"/>
      <w:bookmarkEnd w:id="43"/>
      <w:r w:rsidR="00702FDD" w:rsidRPr="009424C2">
        <w:t xml:space="preserve">, </w:t>
      </w:r>
      <w:r w:rsidRPr="009424C2">
        <w:t xml:space="preserve">but may be delivered by hand or by U.S. Mail.  </w:t>
      </w:r>
      <w:r w:rsidR="00D84EE2" w:rsidRPr="009424C2">
        <w:t xml:space="preserve">It is recommended that </w:t>
      </w:r>
      <w:r w:rsidR="005065E4" w:rsidRPr="009424C2">
        <w:t>Contractor</w:t>
      </w:r>
      <w:r w:rsidR="000215E4" w:rsidRPr="009424C2">
        <w:t xml:space="preserve">s </w:t>
      </w:r>
      <w:r w:rsidR="00D84EE2" w:rsidRPr="009424C2">
        <w:t>submit questions using the following format.</w:t>
      </w:r>
      <w:bookmarkStart w:id="44" w:name="_Toc47949922"/>
      <w:bookmarkStart w:id="45" w:name="_Toc48219073"/>
      <w:bookmarkEnd w:id="44"/>
      <w:bookmarkEnd w:id="45"/>
    </w:p>
    <w:p w14:paraId="7CC24AC5" w14:textId="77777777" w:rsidR="00CF4048" w:rsidRPr="009424C2" w:rsidRDefault="00CF4048">
      <w:pPr>
        <w:pStyle w:val="Level2Body"/>
      </w:pPr>
      <w:bookmarkStart w:id="46" w:name="_Toc47949923"/>
      <w:bookmarkStart w:id="47" w:name="_Toc48219074"/>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D1A4649" w14:textId="77777777" w:rsidTr="00CE3043">
        <w:trPr>
          <w:jc w:val="center"/>
        </w:trPr>
        <w:tc>
          <w:tcPr>
            <w:tcW w:w="1980" w:type="dxa"/>
            <w:shd w:val="pct15" w:color="auto" w:fill="auto"/>
            <w:vAlign w:val="center"/>
          </w:tcPr>
          <w:p w14:paraId="44BB5902"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bookmarkStart w:id="48" w:name="_Toc47949924"/>
            <w:bookmarkStart w:id="49" w:name="_Toc48219075"/>
            <w:bookmarkEnd w:id="48"/>
            <w:bookmarkEnd w:id="49"/>
          </w:p>
        </w:tc>
        <w:tc>
          <w:tcPr>
            <w:tcW w:w="1710" w:type="dxa"/>
            <w:shd w:val="pct15" w:color="auto" w:fill="auto"/>
            <w:vAlign w:val="center"/>
          </w:tcPr>
          <w:p w14:paraId="62527BDD"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bookmarkStart w:id="50" w:name="_Toc47949925"/>
            <w:bookmarkStart w:id="51" w:name="_Toc48219076"/>
            <w:bookmarkEnd w:id="50"/>
            <w:bookmarkEnd w:id="51"/>
          </w:p>
        </w:tc>
        <w:tc>
          <w:tcPr>
            <w:tcW w:w="4644" w:type="dxa"/>
            <w:shd w:val="pct15" w:color="auto" w:fill="auto"/>
            <w:vAlign w:val="center"/>
          </w:tcPr>
          <w:p w14:paraId="1166BAD5" w14:textId="77777777" w:rsidR="006B66DC" w:rsidRPr="00767CC0" w:rsidRDefault="006B66DC" w:rsidP="00CE3043">
            <w:pPr>
              <w:jc w:val="center"/>
              <w:rPr>
                <w:rStyle w:val="Glossary-Bold"/>
              </w:rPr>
            </w:pPr>
            <w:r w:rsidRPr="00767CC0">
              <w:rPr>
                <w:rStyle w:val="Glossary-Bold"/>
              </w:rPr>
              <w:t>Question</w:t>
            </w:r>
            <w:bookmarkStart w:id="52" w:name="_Toc47949926"/>
            <w:bookmarkStart w:id="53" w:name="_Toc48219077"/>
            <w:bookmarkEnd w:id="52"/>
            <w:bookmarkEnd w:id="53"/>
          </w:p>
        </w:tc>
        <w:bookmarkStart w:id="54" w:name="_Toc47949927"/>
        <w:bookmarkStart w:id="55" w:name="_Toc48219078"/>
        <w:bookmarkEnd w:id="54"/>
        <w:bookmarkEnd w:id="55"/>
      </w:tr>
      <w:tr w:rsidR="006B66DC" w:rsidRPr="00D83826" w14:paraId="74EEEA06" w14:textId="77777777" w:rsidTr="00D83826">
        <w:trPr>
          <w:jc w:val="center"/>
        </w:trPr>
        <w:tc>
          <w:tcPr>
            <w:tcW w:w="1980" w:type="dxa"/>
            <w:shd w:val="clear" w:color="auto" w:fill="auto"/>
          </w:tcPr>
          <w:p w14:paraId="64072E3E" w14:textId="77777777" w:rsidR="006B66DC" w:rsidRPr="001067E8" w:rsidRDefault="006B66DC" w:rsidP="00D83826">
            <w:bookmarkStart w:id="56" w:name="_Toc47949928"/>
            <w:bookmarkStart w:id="57" w:name="_Toc48219079"/>
            <w:bookmarkEnd w:id="56"/>
            <w:bookmarkEnd w:id="57"/>
          </w:p>
        </w:tc>
        <w:tc>
          <w:tcPr>
            <w:tcW w:w="1710" w:type="dxa"/>
            <w:shd w:val="clear" w:color="auto" w:fill="auto"/>
          </w:tcPr>
          <w:p w14:paraId="0285E48F" w14:textId="77777777" w:rsidR="006B66DC" w:rsidRPr="00514090" w:rsidRDefault="006B66DC" w:rsidP="00D83826">
            <w:bookmarkStart w:id="58" w:name="_Toc47949929"/>
            <w:bookmarkStart w:id="59" w:name="_Toc48219080"/>
            <w:bookmarkEnd w:id="58"/>
            <w:bookmarkEnd w:id="59"/>
          </w:p>
        </w:tc>
        <w:tc>
          <w:tcPr>
            <w:tcW w:w="4644" w:type="dxa"/>
            <w:shd w:val="clear" w:color="auto" w:fill="auto"/>
          </w:tcPr>
          <w:p w14:paraId="659DE1DE" w14:textId="77777777" w:rsidR="006B66DC" w:rsidRPr="002B2CFA" w:rsidRDefault="006B66DC" w:rsidP="00D83826">
            <w:bookmarkStart w:id="60" w:name="_Toc47949930"/>
            <w:bookmarkStart w:id="61" w:name="_Toc48219081"/>
            <w:bookmarkEnd w:id="60"/>
            <w:bookmarkEnd w:id="61"/>
          </w:p>
        </w:tc>
        <w:bookmarkStart w:id="62" w:name="_Toc47949931"/>
        <w:bookmarkStart w:id="63" w:name="_Toc48219082"/>
        <w:bookmarkEnd w:id="62"/>
        <w:bookmarkEnd w:id="63"/>
      </w:tr>
    </w:tbl>
    <w:p w14:paraId="0C94DA00" w14:textId="77777777" w:rsidR="00CF4048" w:rsidRPr="00514090" w:rsidRDefault="00CF4048">
      <w:pPr>
        <w:pStyle w:val="Level2Body"/>
      </w:pPr>
      <w:bookmarkStart w:id="64" w:name="_Toc47949932"/>
      <w:bookmarkStart w:id="65" w:name="_Toc48219083"/>
      <w:bookmarkEnd w:id="64"/>
      <w:bookmarkEnd w:id="65"/>
    </w:p>
    <w:p w14:paraId="58C8CA64" w14:textId="1C6B70C8" w:rsidR="00702FDD" w:rsidRPr="004E05C8" w:rsidRDefault="00CF4048" w:rsidP="004E05C8">
      <w:pPr>
        <w:pStyle w:val="Level2Body"/>
      </w:pPr>
      <w:r w:rsidRPr="004E05C8">
        <w:rPr>
          <w:bCs/>
        </w:rPr>
        <w:t>Written answers will be posted at</w:t>
      </w:r>
      <w:r w:rsidR="007D1E30" w:rsidRPr="004E05C8">
        <w:rPr>
          <w:bCs/>
        </w:rPr>
        <w:t xml:space="preserve"> </w:t>
      </w:r>
      <w:hyperlink r:id="rId22" w:history="1">
        <w:r w:rsidRPr="004E05C8">
          <w:t>http://das.nebraska.gov/materiel/purchasing.html</w:t>
        </w:r>
      </w:hyperlink>
      <w:r w:rsidRPr="004E05C8">
        <w:rPr>
          <w:bCs/>
        </w:rPr>
        <w:t xml:space="preserve"> per the Schedule of Events.</w:t>
      </w:r>
      <w:bookmarkStart w:id="66" w:name="_Toc47949933"/>
      <w:bookmarkStart w:id="67" w:name="_Toc48219084"/>
      <w:bookmarkStart w:id="68" w:name="_Toc47949934"/>
      <w:bookmarkStart w:id="69" w:name="_Toc48219085"/>
      <w:bookmarkStart w:id="70" w:name="_Toc47949935"/>
      <w:bookmarkStart w:id="71" w:name="_Toc48219086"/>
      <w:bookmarkStart w:id="72" w:name="_Toc47949936"/>
      <w:bookmarkStart w:id="73" w:name="_Toc48219087"/>
      <w:bookmarkStart w:id="74" w:name="_Toc47949937"/>
      <w:bookmarkStart w:id="75" w:name="_Toc48219088"/>
      <w:bookmarkStart w:id="76" w:name="_Toc47949938"/>
      <w:bookmarkStart w:id="77" w:name="_Toc48219089"/>
      <w:bookmarkStart w:id="78" w:name="_Toc47949939"/>
      <w:bookmarkStart w:id="79" w:name="_Toc48219090"/>
      <w:bookmarkStart w:id="80" w:name="_Toc47949941"/>
      <w:bookmarkStart w:id="81" w:name="_Toc48219092"/>
      <w:bookmarkStart w:id="82" w:name="_Toc410040603"/>
      <w:bookmarkStart w:id="83" w:name="_Toc410738081"/>
      <w:bookmarkStart w:id="84" w:name="_Toc410738380"/>
      <w:bookmarkStart w:id="85" w:name="_Toc410739086"/>
      <w:bookmarkStart w:id="86" w:name="_Toc47949942"/>
      <w:bookmarkStart w:id="87" w:name="_Toc48219093"/>
      <w:bookmarkStart w:id="88" w:name="_Toc47949943"/>
      <w:bookmarkStart w:id="89" w:name="_Toc48219094"/>
      <w:bookmarkStart w:id="90" w:name="_Toc47949944"/>
      <w:bookmarkStart w:id="91" w:name="_Toc48219095"/>
      <w:bookmarkStart w:id="92" w:name="_Toc47949945"/>
      <w:bookmarkStart w:id="93" w:name="_Toc48219096"/>
      <w:bookmarkStart w:id="94" w:name="_Toc47949946"/>
      <w:bookmarkStart w:id="95" w:name="_Toc4821909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224115A1" w14:textId="77777777" w:rsidR="00702FDD" w:rsidRPr="004E05C8" w:rsidRDefault="00702FDD" w:rsidP="004E05C8">
      <w:pPr>
        <w:pStyle w:val="Level2Body"/>
      </w:pPr>
    </w:p>
    <w:p w14:paraId="205F669F" w14:textId="5F0F344A" w:rsidR="007A161C" w:rsidRPr="00504660" w:rsidRDefault="00CF4048" w:rsidP="007A7FAA">
      <w:pPr>
        <w:pStyle w:val="Level2"/>
        <w:numPr>
          <w:ilvl w:val="1"/>
          <w:numId w:val="8"/>
        </w:numPr>
      </w:pPr>
      <w:r w:rsidRPr="00504660">
        <w:t>RECYCLING</w:t>
      </w:r>
      <w:r w:rsidR="004C7F17" w:rsidRPr="00504660">
        <w:t xml:space="preserve"> </w:t>
      </w:r>
      <w:r w:rsidR="007A161C" w:rsidRPr="00504660">
        <w:t>(§81-15,159(2))</w:t>
      </w:r>
      <w:bookmarkStart w:id="96" w:name="_Toc47949947"/>
      <w:bookmarkStart w:id="97" w:name="_Toc48219098"/>
      <w:bookmarkEnd w:id="96"/>
      <w:bookmarkEnd w:id="97"/>
    </w:p>
    <w:p w14:paraId="06F09B03" w14:textId="77777777" w:rsidR="00CF4048" w:rsidRDefault="007A161C" w:rsidP="00C5235C">
      <w:pPr>
        <w:pStyle w:val="Level2Body"/>
        <w:rPr>
          <w:rFonts w:cs="Arial"/>
          <w:szCs w:val="18"/>
        </w:rPr>
      </w:pPr>
      <w:r w:rsidRPr="003763B4">
        <w:rPr>
          <w:rFonts w:cs="Arial"/>
          <w:szCs w:val="18"/>
        </w:rPr>
        <w:t>Preference will be given to items which are manufactured or produced from recycled material or which can be readily reused or recycled after their normal use</w:t>
      </w:r>
      <w:r>
        <w:rPr>
          <w:rFonts w:cs="Arial"/>
          <w:szCs w:val="18"/>
        </w:rPr>
        <w:t xml:space="preserve">.  </w:t>
      </w:r>
      <w:r w:rsidRPr="0025153F">
        <w:rPr>
          <w:rFonts w:cs="Arial"/>
          <w:szCs w:val="18"/>
        </w:rPr>
        <w:t>Preference will also be given to purchases of corn-based biodegradable plastics and road deicers</w:t>
      </w:r>
      <w:r>
        <w:rPr>
          <w:rFonts w:cs="Arial"/>
          <w:szCs w:val="18"/>
        </w:rPr>
        <w:t xml:space="preserve"> if available and suitable</w:t>
      </w:r>
      <w:r w:rsidRPr="0025153F">
        <w:rPr>
          <w:rFonts w:cs="Arial"/>
          <w:szCs w:val="18"/>
        </w:rPr>
        <w:t>.  No preference shall be given if such preference would result in the purchase of products, materials, or supplies that are of inadequate quality or of substantially higher cost.</w:t>
      </w:r>
      <w:bookmarkStart w:id="98" w:name="_Toc47949948"/>
      <w:bookmarkStart w:id="99" w:name="_Toc48219099"/>
      <w:bookmarkEnd w:id="98"/>
      <w:bookmarkEnd w:id="99"/>
    </w:p>
    <w:p w14:paraId="57776CDF" w14:textId="77777777" w:rsidR="00A1355C" w:rsidRDefault="00A1355C" w:rsidP="00C5235C">
      <w:pPr>
        <w:pStyle w:val="Level2Body"/>
        <w:rPr>
          <w:rFonts w:cs="Arial"/>
          <w:szCs w:val="18"/>
        </w:rPr>
      </w:pPr>
      <w:bookmarkStart w:id="100" w:name="_Toc47949949"/>
      <w:bookmarkStart w:id="101" w:name="_Toc48219100"/>
      <w:bookmarkEnd w:id="100"/>
      <w:bookmarkEnd w:id="101"/>
    </w:p>
    <w:p w14:paraId="1B989C5A" w14:textId="11298F2A" w:rsidR="00A1355C" w:rsidRDefault="00A1355C" w:rsidP="00C5235C">
      <w:pPr>
        <w:pStyle w:val="Level2Body"/>
        <w:rPr>
          <w:rFonts w:cs="Arial"/>
          <w:szCs w:val="18"/>
        </w:rPr>
      </w:pPr>
      <w:r>
        <w:rPr>
          <w:rFonts w:cs="Arial"/>
          <w:szCs w:val="18"/>
        </w:rPr>
        <w:t xml:space="preserve">The State also encourages the use </w:t>
      </w:r>
      <w:r w:rsidR="008935B6">
        <w:rPr>
          <w:rFonts w:cs="Arial"/>
          <w:szCs w:val="18"/>
        </w:rPr>
        <w:t>of products utilizing soy or bee</w:t>
      </w:r>
      <w:r>
        <w:rPr>
          <w:rFonts w:cs="Arial"/>
          <w:szCs w:val="18"/>
        </w:rPr>
        <w:t>ts, however, the State cannot give a preference for using these products.</w:t>
      </w:r>
      <w:bookmarkStart w:id="102" w:name="_Toc47949950"/>
      <w:bookmarkStart w:id="103" w:name="_Toc48219101"/>
      <w:bookmarkEnd w:id="102"/>
      <w:bookmarkEnd w:id="103"/>
    </w:p>
    <w:p w14:paraId="0265F410" w14:textId="77777777" w:rsidR="00FE24DA" w:rsidRPr="00C5235C" w:rsidRDefault="00FE24DA" w:rsidP="00C5235C">
      <w:pPr>
        <w:pStyle w:val="Level2Body"/>
        <w:rPr>
          <w:rFonts w:cs="Arial"/>
          <w:szCs w:val="18"/>
        </w:rPr>
      </w:pPr>
    </w:p>
    <w:p w14:paraId="134A77EA" w14:textId="77777777" w:rsidR="00CF4048" w:rsidRPr="003763B4" w:rsidRDefault="00CF4048" w:rsidP="00360C6A">
      <w:pPr>
        <w:pStyle w:val="Level2"/>
        <w:numPr>
          <w:ilvl w:val="1"/>
          <w:numId w:val="8"/>
        </w:numPr>
      </w:pPr>
      <w:bookmarkStart w:id="104" w:name="_Toc47949951"/>
      <w:bookmarkStart w:id="105" w:name="_Toc48219102"/>
      <w:bookmarkStart w:id="106" w:name="_Toc48219103"/>
      <w:bookmarkEnd w:id="104"/>
      <w:bookmarkEnd w:id="105"/>
      <w:r w:rsidRPr="003763B4">
        <w:t xml:space="preserve">SECRETARY OF STATE/TAX COMMISSIONER REGISTRATION REQUIREMENTS </w:t>
      </w:r>
      <w:r w:rsidR="004C7F17">
        <w:t>(Statutory)</w:t>
      </w:r>
      <w:bookmarkEnd w:id="106"/>
    </w:p>
    <w:p w14:paraId="2AE70A46"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 xml:space="preserve">who is the recipient of an Intent to Award will be required to certify that it has complied and produce a true and exact </w:t>
      </w:r>
      <w:r w:rsidRPr="003763B4">
        <w:rPr>
          <w:rFonts w:cs="Arial"/>
          <w:szCs w:val="18"/>
        </w:rPr>
        <w:lastRenderedPageBreak/>
        <w:t>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20F1417E" w14:textId="77777777" w:rsidR="00CF4048" w:rsidRDefault="00CF4048" w:rsidP="00CF4048">
      <w:pPr>
        <w:pStyle w:val="Level2Body"/>
        <w:rPr>
          <w:rFonts w:cs="Arial"/>
          <w:szCs w:val="18"/>
        </w:rPr>
      </w:pPr>
    </w:p>
    <w:p w14:paraId="626A364B" w14:textId="77777777" w:rsidR="00CF4048" w:rsidRPr="003763B4" w:rsidRDefault="00CF4048" w:rsidP="00360C6A">
      <w:pPr>
        <w:pStyle w:val="Level2"/>
        <w:numPr>
          <w:ilvl w:val="1"/>
          <w:numId w:val="8"/>
        </w:numPr>
      </w:pPr>
      <w:bookmarkStart w:id="107" w:name="_Toc48219104"/>
      <w:r w:rsidRPr="00514090">
        <w:t>ETHICS</w:t>
      </w:r>
      <w:r w:rsidRPr="003763B4">
        <w:t xml:space="preserve"> IN PUBLIC CONTRACTING</w:t>
      </w:r>
      <w:bookmarkEnd w:id="107"/>
      <w:r w:rsidRPr="003763B4">
        <w:t xml:space="preserve"> </w:t>
      </w:r>
    </w:p>
    <w:p w14:paraId="1FB1CBF1"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02E99739" w14:textId="77777777" w:rsidR="00B261C4" w:rsidRPr="002B2CFA" w:rsidRDefault="00B261C4" w:rsidP="002B2CFA">
      <w:pPr>
        <w:pStyle w:val="Level2Body"/>
      </w:pPr>
    </w:p>
    <w:p w14:paraId="565B21CC"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12C82E1"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23A5AE35"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2618F123"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5E78E71"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3F504228" w14:textId="77777777" w:rsidR="00AA37B7" w:rsidRPr="00514090" w:rsidRDefault="00AA37B7" w:rsidP="00D83826">
      <w:pPr>
        <w:pStyle w:val="Level2Body"/>
      </w:pPr>
    </w:p>
    <w:p w14:paraId="0506C41A"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6F9DC0DB" w14:textId="77777777" w:rsidR="00DA2208" w:rsidRPr="002B2CFA" w:rsidRDefault="00DA2208" w:rsidP="002B2CFA">
      <w:pPr>
        <w:pStyle w:val="Level2Body"/>
      </w:pPr>
    </w:p>
    <w:p w14:paraId="11FC803B"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1ED015DA" w14:textId="77777777" w:rsidR="00176F72" w:rsidRDefault="00176F72" w:rsidP="00176F72">
      <w:pPr>
        <w:pStyle w:val="Level2Body"/>
        <w:rPr>
          <w:rFonts w:cs="Arial"/>
          <w:szCs w:val="18"/>
        </w:rPr>
      </w:pPr>
    </w:p>
    <w:p w14:paraId="2FE30B70" w14:textId="77777777" w:rsidR="00176F72" w:rsidRPr="003763B4" w:rsidRDefault="00176F72" w:rsidP="00360C6A">
      <w:pPr>
        <w:pStyle w:val="Level2"/>
        <w:numPr>
          <w:ilvl w:val="1"/>
          <w:numId w:val="8"/>
        </w:numPr>
      </w:pPr>
      <w:bookmarkStart w:id="108" w:name="_Toc48219105"/>
      <w:r w:rsidRPr="003763B4">
        <w:t>DEVIATIONS FROM THE REQUEST FOR PROPOSAL</w:t>
      </w:r>
      <w:bookmarkEnd w:id="108"/>
    </w:p>
    <w:p w14:paraId="343A86DA"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445437C1" w14:textId="77777777" w:rsidR="00176F72" w:rsidRPr="002B2CFA" w:rsidRDefault="00176F72" w:rsidP="002B2CFA">
      <w:pPr>
        <w:pStyle w:val="Level2Body"/>
      </w:pPr>
    </w:p>
    <w:p w14:paraId="6DEBC9CB" w14:textId="77777777" w:rsidR="00176F72" w:rsidRPr="002A04D7" w:rsidRDefault="00176F72" w:rsidP="007717D0">
      <w:pPr>
        <w:pStyle w:val="Level2"/>
        <w:numPr>
          <w:ilvl w:val="1"/>
          <w:numId w:val="8"/>
        </w:numPr>
      </w:pPr>
      <w:bookmarkStart w:id="109" w:name="_Toc48219106"/>
      <w:r w:rsidRPr="003763B4">
        <w:t>SUBMISSION OF</w:t>
      </w:r>
      <w:r w:rsidR="0030663B" w:rsidRPr="0030663B">
        <w:t xml:space="preserve"> COST</w:t>
      </w:r>
      <w:r w:rsidRPr="0030663B">
        <w:t xml:space="preserve"> </w:t>
      </w:r>
      <w:r w:rsidRPr="003763B4">
        <w:t>PROPOSALS</w:t>
      </w:r>
      <w:bookmarkEnd w:id="109"/>
      <w:r w:rsidRPr="003763B4">
        <w:t xml:space="preserve"> </w:t>
      </w:r>
      <w:r w:rsidRPr="003763B4">
        <w:fldChar w:fldCharType="begin"/>
      </w:r>
      <w:r w:rsidRPr="003763B4">
        <w:instrText>tc "SUBMISSION OF PROPOSALS " \l 2</w:instrText>
      </w:r>
      <w:r w:rsidRPr="003763B4">
        <w:fldChar w:fldCharType="end"/>
      </w:r>
    </w:p>
    <w:p w14:paraId="09A9530E" w14:textId="77777777" w:rsidR="007717D0" w:rsidRPr="00F05B70" w:rsidRDefault="007717D0" w:rsidP="007717D0">
      <w:pPr>
        <w:pStyle w:val="Level2Body"/>
      </w:pPr>
      <w:r>
        <w:t xml:space="preserve">The State is accepting </w:t>
      </w:r>
      <w:r w:rsidRPr="00F05B70">
        <w:t xml:space="preserve">either electronically submitted responses or hard copy, paper responses for this RFP. </w:t>
      </w:r>
    </w:p>
    <w:p w14:paraId="3FE3FF8D" w14:textId="77777777" w:rsidR="007717D0" w:rsidRPr="00F05B70" w:rsidRDefault="007717D0" w:rsidP="007717D0">
      <w:pPr>
        <w:pStyle w:val="Level2Body"/>
      </w:pPr>
    </w:p>
    <w:p w14:paraId="28CF984B" w14:textId="77777777" w:rsidR="007717D0" w:rsidRPr="00F05B70" w:rsidRDefault="007717D0" w:rsidP="007717D0">
      <w:pPr>
        <w:pStyle w:val="Level2Body"/>
      </w:pPr>
      <w:r w:rsidRPr="00F05B70">
        <w:t xml:space="preserve">For bidders submitting electronic responses: </w:t>
      </w:r>
    </w:p>
    <w:p w14:paraId="3F124771" w14:textId="77777777" w:rsidR="007717D0" w:rsidRDefault="007717D0" w:rsidP="00F90671">
      <w:pPr>
        <w:pStyle w:val="Level3"/>
      </w:pPr>
      <w:r w:rsidRPr="00F05B70">
        <w:t>Bidders submitting electronically can upload the response via ShareFile here:</w:t>
      </w:r>
    </w:p>
    <w:p w14:paraId="3B4B9DDB" w14:textId="57449663" w:rsidR="007717D0" w:rsidRPr="00F05B70" w:rsidRDefault="00A6297A" w:rsidP="002C3492">
      <w:pPr>
        <w:pStyle w:val="Level4"/>
      </w:pPr>
      <w:hyperlink r:id="rId24" w:history="1">
        <w:r w:rsidR="007717D0" w:rsidRPr="00F05B70">
          <w:t>SHARE</w:t>
        </w:r>
      </w:hyperlink>
      <w:r w:rsidR="007717D0" w:rsidRPr="00F05B70">
        <w:t xml:space="preserve"> FILE LINK</w:t>
      </w:r>
      <w:r w:rsidR="002C5F6D">
        <w:t xml:space="preserve"> </w:t>
      </w:r>
      <w:r w:rsidR="002C3492">
        <w:t xml:space="preserve"> </w:t>
      </w:r>
      <w:hyperlink r:id="rId25" w:history="1">
        <w:r w:rsidR="002C3492" w:rsidRPr="004E05C8">
          <w:rPr>
            <w:rStyle w:val="Hyperlink"/>
            <w:sz w:val="18"/>
          </w:rPr>
          <w:t>https://nebraska.sharefile.com/r-r297e5834fce462b9</w:t>
        </w:r>
      </w:hyperlink>
    </w:p>
    <w:p w14:paraId="5EF3B24C" w14:textId="77777777" w:rsidR="007717D0" w:rsidRPr="00F05B70" w:rsidRDefault="007717D0" w:rsidP="007717D0">
      <w:pPr>
        <w:pStyle w:val="Level4"/>
        <w:numPr>
          <w:ilvl w:val="3"/>
          <w:numId w:val="6"/>
        </w:numPr>
      </w:pPr>
      <w:r w:rsidRPr="00F05B70">
        <w:t>ShareFile works with Firefox, Internet Explorer and Chrome. It does not work with Microsoft Edge.</w:t>
      </w:r>
    </w:p>
    <w:p w14:paraId="460C0259" w14:textId="77777777" w:rsidR="007717D0" w:rsidRDefault="007717D0" w:rsidP="007717D0">
      <w:pPr>
        <w:pStyle w:val="Level3"/>
        <w:numPr>
          <w:ilvl w:val="0"/>
          <w:numId w:val="0"/>
        </w:numPr>
        <w:ind w:left="1620"/>
      </w:pPr>
    </w:p>
    <w:p w14:paraId="55C2EA05" w14:textId="34903707" w:rsidR="007717D0" w:rsidRPr="00F05B70" w:rsidRDefault="007717D0" w:rsidP="00F4179B">
      <w:pPr>
        <w:pStyle w:val="Level3"/>
        <w:numPr>
          <w:ilvl w:val="2"/>
          <w:numId w:val="6"/>
        </w:numPr>
        <w:tabs>
          <w:tab w:val="left" w:pos="1440"/>
          <w:tab w:val="left" w:pos="1890"/>
          <w:tab w:val="left" w:pos="2160"/>
        </w:tabs>
        <w:ind w:left="1440" w:hanging="540"/>
        <w:rPr>
          <w:color w:val="auto"/>
        </w:rPr>
      </w:pPr>
      <w:r w:rsidRPr="00F05B70">
        <w:rPr>
          <w:color w:val="auto"/>
        </w:rPr>
        <w:t xml:space="preserve">The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w:t>
      </w:r>
      <w:r w:rsidR="00C70E78">
        <w:rPr>
          <w:color w:val="auto"/>
        </w:rPr>
        <w:t>DHHS</w:t>
      </w:r>
      <w:r w:rsidRPr="00F05B70">
        <w:rPr>
          <w:color w:val="auto"/>
        </w:rPr>
        <w:t xml:space="preserve"> by the date and time of the proposal opening per the Schedule of Events.  No late proposals will be accepted</w:t>
      </w:r>
      <w:r w:rsidR="00C70E78">
        <w:rPr>
          <w:color w:val="auto"/>
        </w:rPr>
        <w:t>.</w:t>
      </w:r>
    </w:p>
    <w:p w14:paraId="3198ABEB" w14:textId="77777777" w:rsidR="007717D0" w:rsidRPr="00F05B70" w:rsidRDefault="007717D0" w:rsidP="007717D0">
      <w:pPr>
        <w:pStyle w:val="Level3"/>
        <w:numPr>
          <w:ilvl w:val="0"/>
          <w:numId w:val="0"/>
        </w:numPr>
        <w:ind w:left="1620"/>
        <w:rPr>
          <w:color w:val="auto"/>
        </w:rPr>
      </w:pPr>
    </w:p>
    <w:p w14:paraId="490811A4" w14:textId="77777777" w:rsidR="007717D0" w:rsidRPr="00F05B70" w:rsidRDefault="007717D0" w:rsidP="007717D0">
      <w:pPr>
        <w:pStyle w:val="Level3"/>
        <w:numPr>
          <w:ilvl w:val="2"/>
          <w:numId w:val="6"/>
        </w:numPr>
        <w:rPr>
          <w:color w:val="auto"/>
        </w:rPr>
      </w:pPr>
      <w:bookmarkStart w:id="110" w:name="_Toc29548559"/>
      <w:r w:rsidRPr="00F05B70">
        <w:rPr>
          <w:color w:val="auto"/>
        </w:rPr>
        <w:t>ELECTRONIC PROPOSAL FILE NAMES</w:t>
      </w:r>
      <w:bookmarkEnd w:id="110"/>
    </w:p>
    <w:p w14:paraId="55998E0E" w14:textId="77777777" w:rsidR="007717D0" w:rsidRPr="00F05B70" w:rsidRDefault="007717D0" w:rsidP="004133C8">
      <w:pPr>
        <w:pStyle w:val="Level3"/>
        <w:numPr>
          <w:ilvl w:val="0"/>
          <w:numId w:val="0"/>
        </w:numPr>
        <w:tabs>
          <w:tab w:val="left" w:pos="1620"/>
        </w:tabs>
        <w:ind w:left="1440"/>
        <w:rPr>
          <w:color w:val="auto"/>
        </w:rPr>
      </w:pPr>
      <w:r w:rsidRPr="00F05B70">
        <w:rPr>
          <w:color w:val="auto"/>
        </w:rPr>
        <w:t xml:space="preserve">The bidder should clearly identify the uploaded RFP proposal files.  To assist in identification please use the following naming convention: </w:t>
      </w:r>
    </w:p>
    <w:p w14:paraId="7EEB81E1" w14:textId="77777777" w:rsidR="007717D0" w:rsidRPr="002366AD" w:rsidRDefault="007717D0" w:rsidP="007717D0">
      <w:pPr>
        <w:pStyle w:val="Level4"/>
        <w:numPr>
          <w:ilvl w:val="3"/>
          <w:numId w:val="6"/>
        </w:numPr>
      </w:pPr>
      <w:r w:rsidRPr="002366AD">
        <w:t xml:space="preserve">RFP 6264 Z1 ABC Company   </w:t>
      </w:r>
    </w:p>
    <w:p w14:paraId="2BE289ED" w14:textId="77777777" w:rsidR="002C5F6D" w:rsidRPr="002366AD" w:rsidRDefault="007717D0" w:rsidP="007717D0">
      <w:pPr>
        <w:pStyle w:val="Level4"/>
        <w:numPr>
          <w:ilvl w:val="3"/>
          <w:numId w:val="6"/>
        </w:numPr>
      </w:pPr>
      <w:r w:rsidRPr="002366AD">
        <w:t>If multiple files are submitted for one RFP proposal, add number of files to file names:  RFP 6264 Z1 ABC Company File 1 of 2.</w:t>
      </w:r>
    </w:p>
    <w:p w14:paraId="3D9668DF" w14:textId="20C39358" w:rsidR="003B4FD6" w:rsidRDefault="002C5F6D" w:rsidP="00EB4901">
      <w:pPr>
        <w:pStyle w:val="Level4"/>
        <w:numPr>
          <w:ilvl w:val="0"/>
          <w:numId w:val="0"/>
        </w:numPr>
        <w:ind w:left="2160" w:hanging="720"/>
      </w:pPr>
      <w:r w:rsidRPr="002366AD">
        <w:t>If multiple RFP proposals are submitted for the same RFP, add the proposal number to the file names: RFP 6264 Z1 ABC Company Proposal 1 File 1 of 2.</w:t>
      </w:r>
    </w:p>
    <w:p w14:paraId="4E420D26" w14:textId="77777777" w:rsidR="003B4FD6" w:rsidRPr="00F05B70" w:rsidRDefault="003B4FD6" w:rsidP="00EB4901">
      <w:pPr>
        <w:pStyle w:val="Level4"/>
        <w:numPr>
          <w:ilvl w:val="0"/>
          <w:numId w:val="0"/>
        </w:numPr>
        <w:ind w:left="2160" w:hanging="720"/>
      </w:pPr>
    </w:p>
    <w:p w14:paraId="56FF5859" w14:textId="77777777" w:rsidR="007717D0" w:rsidRDefault="007717D0" w:rsidP="00EB4901">
      <w:pPr>
        <w:pStyle w:val="Level2Body"/>
        <w:ind w:firstLine="90"/>
      </w:pPr>
      <w:r w:rsidRPr="007717D0">
        <w:t xml:space="preserve"> </w:t>
      </w:r>
      <w:r>
        <w:t>For bidders submitting paper/hard copy responses:</w:t>
      </w:r>
      <w:r w:rsidRPr="002B2CFA">
        <w:t xml:space="preserve"> </w:t>
      </w:r>
    </w:p>
    <w:p w14:paraId="1CED3D9A" w14:textId="77777777" w:rsidR="007717D0" w:rsidRDefault="007717D0" w:rsidP="007717D0">
      <w:pPr>
        <w:pStyle w:val="Level2Body"/>
        <w:ind w:left="1260"/>
      </w:pPr>
    </w:p>
    <w:p w14:paraId="54610CAB" w14:textId="09F84A00" w:rsidR="007717D0" w:rsidRDefault="007717D0" w:rsidP="00EB4901">
      <w:pPr>
        <w:pStyle w:val="Level3"/>
        <w:ind w:left="1440" w:hanging="540"/>
      </w:pPr>
      <w:r>
        <w:t xml:space="preserve">Bidders who are submitting a paper response should submit one proposal marked on the first page: “ORIGINAL”. If multiple proposals are submitted, the State will retain only one copy marked “ORIGINAL” and destroy the other copies.  The bidder is solely responsible for any variance between the copies submitted. Proposal responses should include the completed Form A, “Bidder Point of Contact”.  Proposals must reference the RFP number. It is the bidder’s responsibility to submit the proposal by the date and time indicated in the Schedule of Events.  Sealed paper proposals must be received by </w:t>
      </w:r>
      <w:r w:rsidR="00C70E78">
        <w:t>DHHS</w:t>
      </w:r>
      <w:r>
        <w:t xml:space="preserve"> by the date and time of the proposal opening per the Schedule of Events.  No late proposals will be accepted.  Please note that the address label including the RFP number should appear on the face of each container </w:t>
      </w:r>
      <w:r>
        <w:lastRenderedPageBreak/>
        <w:t>or bidder’s proposal response packet.  If a recipient phone number is required for delivery purposes, 402-471-</w:t>
      </w:r>
      <w:r w:rsidR="003B4FD6">
        <w:t>6484</w:t>
      </w:r>
      <w:r>
        <w:t xml:space="preserve"> should be used.  The RFP number should be included in all correspondence.  </w:t>
      </w:r>
    </w:p>
    <w:p w14:paraId="2A2FE027" w14:textId="77777777" w:rsidR="007717D0" w:rsidRDefault="007717D0" w:rsidP="007717D0">
      <w:pPr>
        <w:pStyle w:val="Level2Body"/>
        <w:ind w:left="1260"/>
      </w:pPr>
    </w:p>
    <w:p w14:paraId="09B6FE74" w14:textId="153B89DD" w:rsidR="007717D0" w:rsidRDefault="007717D0" w:rsidP="004E05C8">
      <w:pPr>
        <w:pStyle w:val="Level3"/>
        <w:numPr>
          <w:ilvl w:val="2"/>
          <w:numId w:val="6"/>
        </w:numPr>
        <w:ind w:left="1440" w:hanging="630"/>
      </w:pPr>
      <w:r>
        <w:t xml:space="preserve">The Cost Proposal and Proprietary Information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should be numbered consecutively within sections and be referenced in the text by the number within the section, and should be placed as close as possible to the referencing text. </w:t>
      </w:r>
    </w:p>
    <w:p w14:paraId="4C4C6A27" w14:textId="77777777" w:rsidR="007717D0" w:rsidRDefault="007717D0" w:rsidP="007717D0">
      <w:pPr>
        <w:pStyle w:val="Level2Body"/>
        <w:ind w:left="1260"/>
      </w:pPr>
    </w:p>
    <w:p w14:paraId="2A9134FC" w14:textId="5A5FD597" w:rsidR="007717D0" w:rsidRDefault="007717D0" w:rsidP="007717D0">
      <w:pPr>
        <w:pStyle w:val="Level2Body"/>
        <w:ind w:left="1260"/>
      </w:pPr>
      <w:r>
        <w:t>Bidder must use the State’s Cost Proposal Form.</w:t>
      </w:r>
    </w:p>
    <w:p w14:paraId="1FAA60B8" w14:textId="77777777" w:rsidR="007717D0" w:rsidRDefault="007717D0" w:rsidP="007717D0">
      <w:pPr>
        <w:pStyle w:val="Level2Body"/>
        <w:ind w:left="1260"/>
      </w:pPr>
    </w:p>
    <w:p w14:paraId="664D3D05" w14:textId="77777777" w:rsidR="007717D0" w:rsidRDefault="007717D0" w:rsidP="007717D0">
      <w:pPr>
        <w:pStyle w:val="Level2Body"/>
        <w:ind w:left="1260"/>
      </w:pPr>
      <w:r>
        <w:t>United States Postal Services (USPS) delivered proposal responses shall be mailed to:</w:t>
      </w:r>
    </w:p>
    <w:p w14:paraId="3C2AE247" w14:textId="77777777" w:rsidR="007717D0" w:rsidRDefault="007717D0" w:rsidP="007717D0">
      <w:pPr>
        <w:pStyle w:val="Level2Body"/>
        <w:ind w:left="1260"/>
      </w:pPr>
    </w:p>
    <w:p w14:paraId="54378220" w14:textId="77777777" w:rsidR="007717D0" w:rsidRDefault="007717D0" w:rsidP="007717D0">
      <w:pPr>
        <w:pStyle w:val="Level2Body"/>
        <w:ind w:left="1260"/>
      </w:pPr>
      <w:r>
        <w:t xml:space="preserve">ATTN: Carrie Olson and Holly Glasgow </w:t>
      </w:r>
    </w:p>
    <w:p w14:paraId="7087F8A3" w14:textId="4F6DF3BE" w:rsidR="007717D0" w:rsidRDefault="007717D0" w:rsidP="007717D0">
      <w:pPr>
        <w:pStyle w:val="Level2Body"/>
        <w:ind w:left="1260"/>
      </w:pPr>
      <w:r>
        <w:t xml:space="preserve">RFP: </w:t>
      </w:r>
      <w:r w:rsidR="00E702C1">
        <w:t xml:space="preserve">6348 </w:t>
      </w:r>
      <w:r>
        <w:t>Z1</w:t>
      </w:r>
      <w:r w:rsidR="007E040E">
        <w:t xml:space="preserve"> REBID</w:t>
      </w:r>
    </w:p>
    <w:p w14:paraId="2B5A7E73" w14:textId="77777777" w:rsidR="007717D0" w:rsidRDefault="007717D0" w:rsidP="007717D0">
      <w:pPr>
        <w:pStyle w:val="Level2Body"/>
        <w:ind w:left="1260"/>
      </w:pPr>
      <w:r>
        <w:t>DHHS - Central Procurement Services</w:t>
      </w:r>
    </w:p>
    <w:p w14:paraId="49B1D7B8" w14:textId="77777777" w:rsidR="007717D0" w:rsidRDefault="007717D0" w:rsidP="007717D0">
      <w:pPr>
        <w:pStyle w:val="Level2Body"/>
        <w:ind w:left="1260"/>
      </w:pPr>
      <w:r>
        <w:t>PO BOX 94926</w:t>
      </w:r>
    </w:p>
    <w:p w14:paraId="46AD94CC" w14:textId="77777777" w:rsidR="007717D0" w:rsidRDefault="007717D0" w:rsidP="007717D0">
      <w:pPr>
        <w:pStyle w:val="Level2Body"/>
        <w:ind w:left="1260"/>
      </w:pPr>
      <w:r>
        <w:t>Lincoln, NE 68509</w:t>
      </w:r>
    </w:p>
    <w:p w14:paraId="0C321F9E" w14:textId="77777777" w:rsidR="007717D0" w:rsidRDefault="007717D0" w:rsidP="007717D0">
      <w:pPr>
        <w:pStyle w:val="Level2Body"/>
        <w:ind w:left="1260"/>
      </w:pPr>
    </w:p>
    <w:p w14:paraId="79F3AB24" w14:textId="77777777" w:rsidR="007717D0" w:rsidRDefault="007717D0" w:rsidP="007717D0">
      <w:pPr>
        <w:pStyle w:val="Level2Body"/>
        <w:ind w:left="1260"/>
      </w:pPr>
      <w:r>
        <w:t>Hand delivered proposal responses or responses delivered by Federal Express (FedEx), United Parcel Service (UPS), etc. shall be delivered to:</w:t>
      </w:r>
    </w:p>
    <w:p w14:paraId="13F96D81" w14:textId="77777777" w:rsidR="007717D0" w:rsidRDefault="007717D0" w:rsidP="007717D0">
      <w:pPr>
        <w:pStyle w:val="Level2Body"/>
        <w:ind w:left="1260"/>
      </w:pPr>
    </w:p>
    <w:p w14:paraId="62EAB737" w14:textId="77777777" w:rsidR="007717D0" w:rsidRDefault="007717D0" w:rsidP="007717D0">
      <w:pPr>
        <w:pStyle w:val="Level2Body"/>
        <w:ind w:left="1260"/>
      </w:pPr>
      <w:r>
        <w:t xml:space="preserve">ATTN: Carrie Olson and Holly Glasgow </w:t>
      </w:r>
    </w:p>
    <w:p w14:paraId="6183B283" w14:textId="5F297255" w:rsidR="007717D0" w:rsidRDefault="007717D0" w:rsidP="007717D0">
      <w:pPr>
        <w:pStyle w:val="Level2Body"/>
        <w:ind w:left="1260"/>
      </w:pPr>
      <w:r>
        <w:t xml:space="preserve">RFP: </w:t>
      </w:r>
      <w:r w:rsidR="00E702C1">
        <w:t xml:space="preserve">6348 </w:t>
      </w:r>
      <w:r>
        <w:t>Z1</w:t>
      </w:r>
      <w:r w:rsidR="007E040E">
        <w:t xml:space="preserve"> REBID</w:t>
      </w:r>
    </w:p>
    <w:p w14:paraId="14643D42" w14:textId="77777777" w:rsidR="007717D0" w:rsidRDefault="007717D0" w:rsidP="007717D0">
      <w:pPr>
        <w:pStyle w:val="Level2Body"/>
        <w:ind w:left="1260"/>
      </w:pPr>
      <w:r>
        <w:t xml:space="preserve">DHHS - 3rd Floor Reception Desk  </w:t>
      </w:r>
    </w:p>
    <w:p w14:paraId="648ED581" w14:textId="77777777" w:rsidR="007717D0" w:rsidRDefault="007717D0" w:rsidP="007717D0">
      <w:pPr>
        <w:pStyle w:val="Level2Body"/>
        <w:ind w:left="1260"/>
      </w:pPr>
      <w:r>
        <w:t xml:space="preserve">301 Centennial Mall South </w:t>
      </w:r>
    </w:p>
    <w:p w14:paraId="56A1AF79" w14:textId="77777777" w:rsidR="007717D0" w:rsidRDefault="007717D0" w:rsidP="007717D0">
      <w:pPr>
        <w:pStyle w:val="Level2Body"/>
        <w:ind w:left="1260"/>
      </w:pPr>
      <w:r>
        <w:t>Lincoln, NE 68509</w:t>
      </w:r>
    </w:p>
    <w:p w14:paraId="13D5873B" w14:textId="77777777" w:rsidR="007717D0" w:rsidRDefault="007717D0" w:rsidP="007717D0">
      <w:pPr>
        <w:pStyle w:val="Level2Body"/>
        <w:ind w:left="1260"/>
      </w:pPr>
    </w:p>
    <w:p w14:paraId="01B1A6D9" w14:textId="77777777" w:rsidR="007717D0" w:rsidRDefault="007717D0" w:rsidP="007717D0">
      <w:pPr>
        <w:pStyle w:val="Level2Body"/>
        <w:ind w:left="1260"/>
      </w:pPr>
      <w:r>
        <w:t xml:space="preserve">The State will not furnish packaging and sealing materials.  It is the bidder’s responsibility to ensure the solicitation is received either electronically, or in a sealed envelope or container and submitted by the date and time indicated in the Schedule of Events.  Sealed proposals must be </w:t>
      </w:r>
      <w:r>
        <w:lastRenderedPageBreak/>
        <w:t>received in the</w:t>
      </w:r>
      <w:r w:rsidRPr="00F40804">
        <w:t xml:space="preserve"> </w:t>
      </w:r>
      <w:r>
        <w:t>Department of Health and Human Services, Central Procurement by the date and time of the proposal opening per the Schedule of Events.  No late proposals will be accepted.</w:t>
      </w:r>
    </w:p>
    <w:p w14:paraId="175A8017" w14:textId="77777777" w:rsidR="007717D0" w:rsidRDefault="007717D0" w:rsidP="007717D0">
      <w:pPr>
        <w:pStyle w:val="Level2Body"/>
        <w:ind w:left="1260"/>
      </w:pPr>
    </w:p>
    <w:p w14:paraId="05F0C11C" w14:textId="77777777" w:rsidR="007717D0" w:rsidRDefault="007717D0" w:rsidP="007717D0">
      <w:pPr>
        <w:pStyle w:val="Level2Body"/>
        <w:ind w:left="1260"/>
      </w:pPr>
      <w:r>
        <w:t>The Request for Proposal form must be manually signed in an indelible manner, or by DocuSign, and returned by the proposal opening date and time along with the bidder’s Request for Proposal along with any other</w:t>
      </w:r>
      <w:r w:rsidRPr="00847F2A">
        <w:rPr>
          <w:color w:val="FF0000"/>
        </w:rPr>
        <w:t xml:space="preserve"> </w:t>
      </w:r>
      <w:r>
        <w:t>requirements as stated in the Request for Proposal document in order for the bidder’s Request for Proposal response to be evaluated.</w:t>
      </w:r>
    </w:p>
    <w:p w14:paraId="002D15FC" w14:textId="77777777" w:rsidR="007717D0" w:rsidRDefault="007717D0" w:rsidP="007717D0">
      <w:pPr>
        <w:pStyle w:val="Level2Body"/>
        <w:ind w:left="1260"/>
      </w:pPr>
    </w:p>
    <w:p w14:paraId="5CB10A9C" w14:textId="77777777" w:rsidR="007717D0" w:rsidRPr="002B2CFA" w:rsidRDefault="007717D0" w:rsidP="007717D0">
      <w:pPr>
        <w:pStyle w:val="Level2Body"/>
        <w:ind w:left="1260"/>
      </w:pPr>
      <w:r>
        <w:t xml:space="preserve">It is the responsibility of the bidder to check the website for all information relevant to this Request for Proposal to include addenda and/or amendments issued prior to the opening date.  Website address is as follows:  </w:t>
      </w:r>
      <w:hyperlink r:id="rId26" w:history="1">
        <w:r>
          <w:rPr>
            <w:rStyle w:val="Hyperlink"/>
            <w:sz w:val="18"/>
          </w:rPr>
          <w:t>http://das.nebraska.gov/materiel/purchase_bureau/vendor/agency-rfp.html</w:t>
        </w:r>
      </w:hyperlink>
      <w:r>
        <w:t xml:space="preserve">. </w:t>
      </w:r>
    </w:p>
    <w:p w14:paraId="0EF0E701" w14:textId="77777777" w:rsidR="007717D0" w:rsidRPr="002B2CFA" w:rsidRDefault="007717D0" w:rsidP="007717D0">
      <w:pPr>
        <w:pStyle w:val="Level2Body"/>
        <w:ind w:left="1260"/>
      </w:pPr>
    </w:p>
    <w:p w14:paraId="4ADADB8B" w14:textId="77777777" w:rsidR="007717D0" w:rsidRPr="002B2CFA" w:rsidRDefault="007717D0" w:rsidP="007717D0">
      <w:pPr>
        <w:pStyle w:val="Level2Body"/>
        <w:ind w:left="1260"/>
      </w:pPr>
      <w:r w:rsidRPr="002B2CFA">
        <w:t xml:space="preserve">Emphasis should be concentrated on conformance to the </w:t>
      </w:r>
      <w:r>
        <w:t>solicitation</w:t>
      </w:r>
      <w:r w:rsidRPr="002B2CFA">
        <w:t xml:space="preserve"> instructions, responsiveness to requirements, completeness, and clarity of content. If the </w:t>
      </w:r>
      <w:r>
        <w:t>bidder’s</w:t>
      </w:r>
      <w:r w:rsidRPr="002B2CFA">
        <w:t xml:space="preserve"> proposal is presented in such a fashion that makes evaluation difficult or overly time consuming the State reserves the right to reject the proposal as non-</w:t>
      </w:r>
      <w:r>
        <w:t>responsive</w:t>
      </w:r>
      <w:r w:rsidRPr="002B2CFA">
        <w:t>.</w:t>
      </w:r>
    </w:p>
    <w:p w14:paraId="49253697" w14:textId="77777777" w:rsidR="007717D0" w:rsidRDefault="007717D0" w:rsidP="007717D0">
      <w:pPr>
        <w:pStyle w:val="Level2Body"/>
        <w:ind w:left="1260"/>
      </w:pPr>
    </w:p>
    <w:p w14:paraId="33AC298E" w14:textId="77777777" w:rsidR="007717D0" w:rsidRDefault="007717D0" w:rsidP="007717D0">
      <w:pPr>
        <w:pStyle w:val="Level2Body"/>
        <w:ind w:left="1260"/>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solicitation.</w:t>
      </w:r>
    </w:p>
    <w:p w14:paraId="6EC2F93C" w14:textId="77777777" w:rsidR="007717D0" w:rsidRDefault="007717D0" w:rsidP="007717D0">
      <w:pPr>
        <w:pStyle w:val="Level2Body"/>
        <w:ind w:left="1260"/>
      </w:pPr>
    </w:p>
    <w:p w14:paraId="48E06C08" w14:textId="32A55E15" w:rsidR="007717D0" w:rsidRDefault="007717D0" w:rsidP="007717D0">
      <w:pPr>
        <w:pStyle w:val="Level2Body"/>
        <w:ind w:left="1260"/>
      </w:pPr>
      <w:r w:rsidRPr="002B2CFA">
        <w:t xml:space="preserve">The State shall not incur any liability for any costs incurred by </w:t>
      </w:r>
      <w:r>
        <w:t>contractor</w:t>
      </w:r>
      <w:r w:rsidRPr="002B2CFA">
        <w:t xml:space="preserve">s in replying to this </w:t>
      </w:r>
      <w:r>
        <w:t>solicitation</w:t>
      </w:r>
      <w:r w:rsidRPr="002B2CFA">
        <w:t xml:space="preserve">, or in any other activity related to bidding on this </w:t>
      </w:r>
      <w:r>
        <w:t>solicitation</w:t>
      </w:r>
      <w:r w:rsidRPr="002B2CFA">
        <w:t>.</w:t>
      </w:r>
    </w:p>
    <w:p w14:paraId="0D170A7F" w14:textId="77777777" w:rsidR="00EB4901" w:rsidRPr="002B2CFA" w:rsidRDefault="00EB4901" w:rsidP="007717D0">
      <w:pPr>
        <w:pStyle w:val="Level2Body"/>
        <w:ind w:left="1260"/>
      </w:pPr>
    </w:p>
    <w:p w14:paraId="6BE0E572" w14:textId="77777777" w:rsidR="006D4F2F" w:rsidRPr="0025153F" w:rsidRDefault="00534A42" w:rsidP="00360C6A">
      <w:pPr>
        <w:pStyle w:val="Level2"/>
        <w:numPr>
          <w:ilvl w:val="1"/>
          <w:numId w:val="8"/>
        </w:numPr>
      </w:pPr>
      <w:bookmarkStart w:id="111" w:name="_Toc48219107"/>
      <w:r>
        <w:t>PROPOSAL</w:t>
      </w:r>
      <w:r w:rsidR="006D4F2F" w:rsidRPr="0025153F">
        <w:t xml:space="preserve"> PREPARATION COSTS</w:t>
      </w:r>
      <w:bookmarkEnd w:id="111"/>
      <w:r w:rsidR="006D4F2F" w:rsidRPr="0025153F">
        <w:t xml:space="preserve"> </w:t>
      </w:r>
    </w:p>
    <w:p w14:paraId="2DCF3589" w14:textId="77777777" w:rsidR="006D4F2F" w:rsidRPr="002B2CFA" w:rsidRDefault="006D4F2F" w:rsidP="002B2CFA">
      <w:pPr>
        <w:pStyle w:val="Level2Body"/>
      </w:pPr>
      <w:r w:rsidRPr="002B2CFA">
        <w:t xml:space="preserve">The State shall not incur any liability for any costs incurred by </w:t>
      </w:r>
      <w:r w:rsidR="005065E4">
        <w:t>Contractor</w:t>
      </w:r>
      <w:r w:rsidR="000215E4">
        <w:t>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01458AA3" w14:textId="77777777" w:rsidR="00176F72" w:rsidRDefault="00176F72" w:rsidP="00176F72">
      <w:pPr>
        <w:pStyle w:val="Level2Body"/>
        <w:rPr>
          <w:rFonts w:cs="Arial"/>
          <w:szCs w:val="18"/>
        </w:rPr>
      </w:pPr>
    </w:p>
    <w:p w14:paraId="63E435BA" w14:textId="77777777" w:rsidR="00176F72" w:rsidRPr="003763B4" w:rsidRDefault="00176F72" w:rsidP="00360C6A">
      <w:pPr>
        <w:pStyle w:val="Level2"/>
        <w:numPr>
          <w:ilvl w:val="1"/>
          <w:numId w:val="8"/>
        </w:numPr>
      </w:pPr>
      <w:bookmarkStart w:id="112" w:name="_Toc48219108"/>
      <w:r>
        <w:t>FAILURE TO COMPLY WITH REQUEST FOR PROPOSAL</w:t>
      </w:r>
      <w:bookmarkEnd w:id="112"/>
    </w:p>
    <w:p w14:paraId="44EE0859"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AC31339" w14:textId="77777777" w:rsidR="00176F72" w:rsidRPr="002B2CFA" w:rsidRDefault="00176F72" w:rsidP="002B2CFA">
      <w:pPr>
        <w:pStyle w:val="Level2Body"/>
      </w:pPr>
    </w:p>
    <w:p w14:paraId="28C56A32"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3887B6A3" w14:textId="77777777" w:rsidR="00176F72" w:rsidRDefault="00176F72" w:rsidP="00BF2B32">
      <w:pPr>
        <w:pStyle w:val="Level3"/>
        <w:tabs>
          <w:tab w:val="clear" w:pos="900"/>
          <w:tab w:val="num" w:pos="1440"/>
        </w:tabs>
        <w:ind w:left="1440"/>
      </w:pPr>
      <w:r w:rsidRPr="009E71EB">
        <w:lastRenderedPageBreak/>
        <w:t>Withdrawal of the Intent to Award</w:t>
      </w:r>
      <w:r w:rsidR="007231B8">
        <w:t>;</w:t>
      </w:r>
    </w:p>
    <w:p w14:paraId="49766714" w14:textId="77777777" w:rsidR="007C48C4" w:rsidRDefault="007C48C4" w:rsidP="00BF2B32">
      <w:pPr>
        <w:pStyle w:val="Level3"/>
        <w:tabs>
          <w:tab w:val="clear" w:pos="900"/>
          <w:tab w:val="num" w:pos="1440"/>
        </w:tabs>
        <w:ind w:left="1440"/>
      </w:pPr>
      <w:r>
        <w:t>Withdrawal of the Award</w:t>
      </w:r>
      <w:r w:rsidR="007231B8">
        <w:t>;</w:t>
      </w:r>
    </w:p>
    <w:p w14:paraId="5E5D3844" w14:textId="77777777" w:rsidR="006D2196" w:rsidRPr="009E71EB" w:rsidRDefault="006D2196" w:rsidP="00BF2B32">
      <w:pPr>
        <w:pStyle w:val="Level3"/>
        <w:tabs>
          <w:tab w:val="clear" w:pos="900"/>
          <w:tab w:val="num" w:pos="1440"/>
        </w:tabs>
        <w:ind w:left="1440"/>
      </w:pPr>
      <w:r>
        <w:t>Negative Vendor Performance Report(s)</w:t>
      </w:r>
    </w:p>
    <w:p w14:paraId="394465EA"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10069A5A" w14:textId="77777777" w:rsidR="00176F72" w:rsidRPr="009E71EB" w:rsidRDefault="00176F72" w:rsidP="00BF2B32">
      <w:pPr>
        <w:pStyle w:val="Level3"/>
        <w:tabs>
          <w:tab w:val="clear" w:pos="900"/>
          <w:tab w:val="num" w:pos="1440"/>
        </w:tabs>
        <w:ind w:left="1440"/>
      </w:pPr>
      <w:r w:rsidRPr="009E71EB">
        <w:t>Legal action</w:t>
      </w:r>
      <w:r w:rsidR="007231B8">
        <w:t>; and</w:t>
      </w:r>
    </w:p>
    <w:p w14:paraId="685C2817"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327AD971" w14:textId="77777777" w:rsidR="007A7904" w:rsidRDefault="007A7904" w:rsidP="00767CC0">
      <w:pPr>
        <w:pStyle w:val="Level2Body"/>
      </w:pPr>
    </w:p>
    <w:p w14:paraId="2DF48AC9" w14:textId="77777777" w:rsidR="00D80916" w:rsidRPr="00D80916" w:rsidRDefault="00534A42" w:rsidP="00360C6A">
      <w:pPr>
        <w:pStyle w:val="Level2"/>
        <w:numPr>
          <w:ilvl w:val="1"/>
          <w:numId w:val="8"/>
        </w:numPr>
      </w:pPr>
      <w:bookmarkStart w:id="113" w:name="_Toc48219109"/>
      <w:r>
        <w:t>PROPOSAL</w:t>
      </w:r>
      <w:r w:rsidR="00D80916" w:rsidRPr="00D80916">
        <w:t xml:space="preserve"> CORRECTIONS</w:t>
      </w:r>
      <w:bookmarkEnd w:id="113"/>
    </w:p>
    <w:p w14:paraId="197D067B"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6C6E5EC5" w14:textId="77777777" w:rsidR="00176F72" w:rsidRPr="003763B4" w:rsidRDefault="00176F72" w:rsidP="00D80916">
      <w:pPr>
        <w:pStyle w:val="Level2Body"/>
        <w:rPr>
          <w:rFonts w:cs="Arial"/>
        </w:rPr>
      </w:pPr>
    </w:p>
    <w:p w14:paraId="61368D59" w14:textId="77777777" w:rsidR="00176F72" w:rsidRPr="003763B4" w:rsidRDefault="00176F72" w:rsidP="00360C6A">
      <w:pPr>
        <w:pStyle w:val="Level2"/>
        <w:numPr>
          <w:ilvl w:val="1"/>
          <w:numId w:val="8"/>
        </w:numPr>
      </w:pPr>
      <w:bookmarkStart w:id="114" w:name="_Toc122765857"/>
      <w:bookmarkStart w:id="115" w:name="_Toc48219110"/>
      <w:r w:rsidRPr="003763B4">
        <w:t>LATE PROPOSALS</w:t>
      </w:r>
      <w:bookmarkEnd w:id="114"/>
      <w:bookmarkEnd w:id="115"/>
    </w:p>
    <w:p w14:paraId="04D96AD3"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23E3CBD0" w14:textId="77777777" w:rsidR="00176F72" w:rsidRPr="002B2CFA" w:rsidRDefault="00176F72" w:rsidP="002B2CFA">
      <w:pPr>
        <w:pStyle w:val="Level2Body"/>
      </w:pPr>
    </w:p>
    <w:p w14:paraId="750EB603" w14:textId="77777777" w:rsidR="00176F72" w:rsidRPr="002A04D7" w:rsidRDefault="00176F72" w:rsidP="00360C6A">
      <w:pPr>
        <w:pStyle w:val="Level2"/>
        <w:numPr>
          <w:ilvl w:val="1"/>
          <w:numId w:val="8"/>
        </w:numPr>
      </w:pPr>
      <w:bookmarkStart w:id="116" w:name="_Toc48219111"/>
      <w:r w:rsidRPr="003763B4">
        <w:t>PROPOSAL OPENING</w:t>
      </w:r>
      <w:bookmarkEnd w:id="116"/>
      <w:r w:rsidRPr="003763B4">
        <w:t xml:space="preserve"> </w:t>
      </w:r>
    </w:p>
    <w:p w14:paraId="50698DEB" w14:textId="77777777"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7C7661E2" w14:textId="77777777" w:rsidR="00883C4A" w:rsidRDefault="00883C4A" w:rsidP="00176F72">
      <w:pPr>
        <w:pStyle w:val="Level2Body"/>
        <w:rPr>
          <w:rFonts w:cs="Arial"/>
          <w:szCs w:val="18"/>
        </w:rPr>
      </w:pPr>
    </w:p>
    <w:p w14:paraId="6496226C" w14:textId="77777777" w:rsidR="002B3578" w:rsidRDefault="00883C4A" w:rsidP="00360C6A">
      <w:pPr>
        <w:pStyle w:val="Level2"/>
        <w:numPr>
          <w:ilvl w:val="1"/>
          <w:numId w:val="8"/>
        </w:numPr>
      </w:pPr>
      <w:bookmarkStart w:id="117" w:name="_Toc48219112"/>
      <w:r>
        <w:lastRenderedPageBreak/>
        <w:t>R</w:t>
      </w:r>
      <w:r w:rsidR="009E71EB">
        <w:t>EQUEST FOR PROPOSAL</w:t>
      </w:r>
      <w:r>
        <w:t>/PROPOSAL REQUIREMENTS</w:t>
      </w:r>
      <w:bookmarkEnd w:id="117"/>
    </w:p>
    <w:p w14:paraId="73319E78"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1994B51" w14:textId="77777777" w:rsidR="00883C4A" w:rsidRPr="003763B4" w:rsidRDefault="00883C4A" w:rsidP="00883C4A">
      <w:pPr>
        <w:pStyle w:val="Level2Body"/>
        <w:rPr>
          <w:rFonts w:cs="Arial"/>
          <w:szCs w:val="18"/>
        </w:rPr>
      </w:pPr>
    </w:p>
    <w:p w14:paraId="00EB47A8"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73363336"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166C92F5"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5E4E7B26" w14:textId="77777777" w:rsidR="00883C4A" w:rsidRDefault="00883C4A" w:rsidP="00176F72">
      <w:pPr>
        <w:pStyle w:val="Level2Body"/>
        <w:rPr>
          <w:rFonts w:cs="Arial"/>
          <w:szCs w:val="18"/>
        </w:rPr>
      </w:pPr>
    </w:p>
    <w:p w14:paraId="4D2630B8" w14:textId="77777777" w:rsidR="00176F72" w:rsidRPr="003763B4" w:rsidRDefault="00176F72" w:rsidP="00176F72">
      <w:pPr>
        <w:pStyle w:val="Level2Body"/>
        <w:rPr>
          <w:rFonts w:cs="Arial"/>
          <w:szCs w:val="18"/>
        </w:rPr>
      </w:pPr>
    </w:p>
    <w:p w14:paraId="4D27F050" w14:textId="77777777" w:rsidR="00176F72" w:rsidRPr="002A04D7" w:rsidRDefault="00176F72" w:rsidP="00360C6A">
      <w:pPr>
        <w:pStyle w:val="Level2"/>
        <w:numPr>
          <w:ilvl w:val="1"/>
          <w:numId w:val="8"/>
        </w:numPr>
      </w:pPr>
      <w:bookmarkStart w:id="118" w:name="_Toc149105023"/>
      <w:bookmarkStart w:id="119" w:name="_Toc48219113"/>
      <w:r w:rsidRPr="003763B4">
        <w:t>EVALUATION</w:t>
      </w:r>
      <w:bookmarkEnd w:id="118"/>
      <w:r w:rsidRPr="003763B4">
        <w:t xml:space="preserve"> OF PROPOSALS</w:t>
      </w:r>
      <w:bookmarkEnd w:id="119"/>
    </w:p>
    <w:p w14:paraId="45AF64A1"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18BB21E7" w14:textId="77777777" w:rsidR="00EC3368" w:rsidRDefault="00EC3368" w:rsidP="00EF2A3A">
      <w:pPr>
        <w:pStyle w:val="Level2Body"/>
      </w:pPr>
    </w:p>
    <w:p w14:paraId="5E1048C6" w14:textId="77777777"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31C4B410" w14:textId="77777777" w:rsidR="00EC3368" w:rsidRDefault="00EC3368" w:rsidP="00EF2A3A">
      <w:pPr>
        <w:pStyle w:val="Level2Body"/>
      </w:pPr>
    </w:p>
    <w:p w14:paraId="623CA560" w14:textId="77777777" w:rsidR="00EC3368" w:rsidRPr="002B2CFA" w:rsidRDefault="00EC3368" w:rsidP="00360C6A">
      <w:pPr>
        <w:pStyle w:val="Level3"/>
        <w:numPr>
          <w:ilvl w:val="2"/>
          <w:numId w:val="18"/>
        </w:numPr>
        <w:tabs>
          <w:tab w:val="clear" w:pos="900"/>
          <w:tab w:val="num" w:pos="1440"/>
        </w:tabs>
        <w:ind w:left="1440"/>
      </w:pPr>
      <w:r>
        <w:t>Cost Proposal</w:t>
      </w:r>
    </w:p>
    <w:p w14:paraId="4BA12C5D" w14:textId="77777777" w:rsidR="00EC3368" w:rsidRDefault="00EC3368" w:rsidP="00972534">
      <w:pPr>
        <w:pStyle w:val="Level2Body"/>
      </w:pPr>
    </w:p>
    <w:p w14:paraId="012FD97C"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23B71A87" w14:textId="77777777" w:rsidR="00190629" w:rsidRPr="00F53978" w:rsidRDefault="00190629" w:rsidP="00972534">
      <w:pPr>
        <w:pStyle w:val="Level2Body"/>
      </w:pPr>
    </w:p>
    <w:p w14:paraId="42817487"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7B6028F5" w14:textId="77777777" w:rsidR="00176F72" w:rsidRPr="003763B4" w:rsidRDefault="00176F72" w:rsidP="00176F72">
      <w:pPr>
        <w:pStyle w:val="Level2Body"/>
        <w:rPr>
          <w:rFonts w:cs="Arial"/>
          <w:szCs w:val="18"/>
        </w:rPr>
      </w:pPr>
    </w:p>
    <w:p w14:paraId="3310334B" w14:textId="77777777" w:rsidR="00176F72" w:rsidRPr="003763B4" w:rsidRDefault="00176F72" w:rsidP="00176F72">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t>
      </w:r>
      <w:r w:rsidRPr="003763B4">
        <w:rPr>
          <w:rFonts w:cs="Arial"/>
          <w:b/>
          <w:szCs w:val="18"/>
        </w:rPr>
        <w:lastRenderedPageBreak/>
        <w:t>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F8C9A7E" w14:textId="77777777" w:rsidR="00176F72" w:rsidRPr="003763B4" w:rsidRDefault="00176F72" w:rsidP="00176F72">
      <w:pPr>
        <w:pStyle w:val="Level2Body"/>
        <w:rPr>
          <w:rFonts w:cs="Arial"/>
          <w:szCs w:val="18"/>
        </w:rPr>
      </w:pPr>
    </w:p>
    <w:p w14:paraId="200F89E0"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F290F66" w14:textId="77777777" w:rsidR="00176F72" w:rsidRPr="003763B4" w:rsidRDefault="00176F72" w:rsidP="00176F72">
      <w:pPr>
        <w:pStyle w:val="Level2Body"/>
        <w:rPr>
          <w:rFonts w:cs="Arial"/>
          <w:szCs w:val="18"/>
        </w:rPr>
      </w:pPr>
    </w:p>
    <w:p w14:paraId="3540784C"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0553D6F3"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7C69EBDC"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068A50FC"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35182FB" w14:textId="77777777" w:rsidR="00176F72" w:rsidRPr="003763B4" w:rsidRDefault="00176F72" w:rsidP="00176F72">
      <w:pPr>
        <w:pStyle w:val="Level2Body"/>
        <w:rPr>
          <w:rFonts w:cs="Arial"/>
          <w:szCs w:val="18"/>
        </w:rPr>
      </w:pPr>
    </w:p>
    <w:p w14:paraId="691A89D5" w14:textId="77777777" w:rsidR="00176F72"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3A26A87E" w14:textId="77777777" w:rsidR="00667AC4" w:rsidRPr="003763B4" w:rsidRDefault="00667AC4" w:rsidP="00176F72">
      <w:pPr>
        <w:pStyle w:val="Level2Body"/>
        <w:rPr>
          <w:rFonts w:cs="Arial"/>
          <w:szCs w:val="18"/>
        </w:rPr>
      </w:pPr>
    </w:p>
    <w:p w14:paraId="00352379" w14:textId="77777777" w:rsidR="00883C4A" w:rsidRPr="003763B4" w:rsidRDefault="00883C4A" w:rsidP="00360C6A">
      <w:pPr>
        <w:pStyle w:val="Level2"/>
        <w:numPr>
          <w:ilvl w:val="1"/>
          <w:numId w:val="8"/>
        </w:numPr>
      </w:pPr>
      <w:bookmarkStart w:id="120" w:name="_Toc47949963"/>
      <w:bookmarkStart w:id="121" w:name="_Toc48219114"/>
      <w:bookmarkStart w:id="122" w:name="_Toc47949964"/>
      <w:bookmarkStart w:id="123" w:name="_Toc48219115"/>
      <w:bookmarkStart w:id="124" w:name="_Toc47949965"/>
      <w:bookmarkStart w:id="125" w:name="_Toc48219116"/>
      <w:bookmarkStart w:id="126" w:name="_Toc47949966"/>
      <w:bookmarkStart w:id="127" w:name="_Toc48219117"/>
      <w:bookmarkStart w:id="128" w:name="_Toc47949967"/>
      <w:bookmarkStart w:id="129" w:name="_Toc48219118"/>
      <w:bookmarkStart w:id="130" w:name="_Toc47949969"/>
      <w:bookmarkStart w:id="131" w:name="_Toc48219120"/>
      <w:bookmarkStart w:id="132" w:name="_Toc47949972"/>
      <w:bookmarkStart w:id="133" w:name="_Toc48219123"/>
      <w:bookmarkStart w:id="134" w:name="_Toc47949976"/>
      <w:bookmarkStart w:id="135" w:name="_Toc48219127"/>
      <w:bookmarkStart w:id="136" w:name="_Toc47949977"/>
      <w:bookmarkStart w:id="137" w:name="_Toc48219128"/>
      <w:bookmarkStart w:id="138" w:name="_Toc47949978"/>
      <w:bookmarkStart w:id="139" w:name="_Toc48219129"/>
      <w:bookmarkStart w:id="140" w:name="_Toc47949979"/>
      <w:bookmarkStart w:id="141" w:name="_Toc48219130"/>
      <w:bookmarkStart w:id="142" w:name="_Toc47949980"/>
      <w:bookmarkStart w:id="143" w:name="_Toc48219131"/>
      <w:bookmarkStart w:id="144" w:name="_Toc47949984"/>
      <w:bookmarkStart w:id="145" w:name="_Toc48219135"/>
      <w:bookmarkStart w:id="146" w:name="_Toc47949986"/>
      <w:bookmarkStart w:id="147" w:name="_Toc48219137"/>
      <w:bookmarkStart w:id="148" w:name="_Toc4821913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763B4">
        <w:t>BEST AND FINAL OFFER</w:t>
      </w:r>
      <w:bookmarkEnd w:id="148"/>
    </w:p>
    <w:p w14:paraId="119E8AB6"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0A3C32FA" w14:textId="77777777" w:rsidR="008C1AFE" w:rsidRPr="003763B4" w:rsidRDefault="008C1AFE" w:rsidP="0028666A">
      <w:pPr>
        <w:pStyle w:val="Level2Body"/>
        <w:rPr>
          <w:rFonts w:cs="Arial"/>
          <w:szCs w:val="18"/>
        </w:rPr>
      </w:pPr>
    </w:p>
    <w:p w14:paraId="427C4DE9" w14:textId="77777777" w:rsidR="00E21034" w:rsidRPr="002B2CFA" w:rsidRDefault="008C1AFE" w:rsidP="00360C6A">
      <w:pPr>
        <w:pStyle w:val="Level2"/>
        <w:numPr>
          <w:ilvl w:val="1"/>
          <w:numId w:val="8"/>
        </w:numPr>
      </w:pPr>
      <w:bookmarkStart w:id="149" w:name="_Toc48219139"/>
      <w:r w:rsidRPr="00514090">
        <w:t xml:space="preserve">REFERENCE </w:t>
      </w:r>
      <w:r w:rsidR="005A69D8" w:rsidRPr="00514090">
        <w:t xml:space="preserve">AND CREDIT </w:t>
      </w:r>
      <w:r w:rsidRPr="00514090">
        <w:t>CHECKS</w:t>
      </w:r>
      <w:bookmarkEnd w:id="149"/>
    </w:p>
    <w:p w14:paraId="35C5AC4F"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w:t>
      </w:r>
      <w:r w:rsidR="00082250" w:rsidRPr="002B2CFA">
        <w:lastRenderedPageBreak/>
        <w:t xml:space="preserve">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B701562" w14:textId="77777777" w:rsidR="00883C4A" w:rsidRPr="003763B4" w:rsidRDefault="00883C4A" w:rsidP="00D83826">
      <w:pPr>
        <w:pStyle w:val="Level2Body"/>
      </w:pPr>
    </w:p>
    <w:p w14:paraId="15F143C5" w14:textId="77777777" w:rsidR="00883C4A" w:rsidRPr="002B2CFA" w:rsidRDefault="00883C4A" w:rsidP="00360C6A">
      <w:pPr>
        <w:pStyle w:val="Level2"/>
        <w:numPr>
          <w:ilvl w:val="1"/>
          <w:numId w:val="8"/>
        </w:numPr>
      </w:pPr>
      <w:bookmarkStart w:id="150" w:name="_Toc48219140"/>
      <w:r w:rsidRPr="003763B4">
        <w:t>AWARD</w:t>
      </w:r>
      <w:bookmarkEnd w:id="150"/>
      <w:r w:rsidRPr="002B2CFA">
        <w:t xml:space="preserve">     </w:t>
      </w:r>
    </w:p>
    <w:p w14:paraId="15A124D4" w14:textId="77777777" w:rsidR="00BC7C8C" w:rsidRPr="00514090" w:rsidRDefault="00BC7C8C" w:rsidP="00D83826">
      <w:pPr>
        <w:pStyle w:val="Level2Body"/>
      </w:pPr>
      <w:bookmarkStart w:id="151" w:name="_Toc205105365"/>
      <w:bookmarkStart w:id="152" w:name="_Toc205112165"/>
      <w:bookmarkStart w:id="153" w:name="_Toc205264269"/>
      <w:bookmarkStart w:id="154" w:name="_Toc205264384"/>
      <w:bookmarkStart w:id="155" w:name="_Toc205264499"/>
      <w:bookmarkStart w:id="156" w:name="_Toc205264612"/>
      <w:bookmarkStart w:id="157" w:name="_Toc205264725"/>
      <w:bookmarkStart w:id="158" w:name="_Toc205264839"/>
      <w:bookmarkStart w:id="159" w:name="_Toc205265403"/>
      <w:bookmarkStart w:id="160" w:name="_Toc205105369"/>
      <w:bookmarkStart w:id="161" w:name="_Toc205112169"/>
      <w:bookmarkStart w:id="162" w:name="_Toc205263604"/>
      <w:bookmarkStart w:id="163" w:name="_Toc205264274"/>
      <w:bookmarkStart w:id="164" w:name="_Toc205264389"/>
      <w:bookmarkStart w:id="165" w:name="_Toc205264504"/>
      <w:bookmarkStart w:id="166" w:name="_Toc205264617"/>
      <w:bookmarkStart w:id="167" w:name="_Toc205264730"/>
      <w:bookmarkStart w:id="168" w:name="_Toc205264844"/>
      <w:bookmarkStart w:id="169" w:name="_Toc205265408"/>
      <w:bookmarkStart w:id="170" w:name="_Toc205105372"/>
      <w:bookmarkStart w:id="171" w:name="_Toc205112172"/>
      <w:bookmarkStart w:id="172" w:name="_Toc205263607"/>
      <w:bookmarkStart w:id="173" w:name="_Toc205264277"/>
      <w:bookmarkStart w:id="174" w:name="_Toc205264392"/>
      <w:bookmarkStart w:id="175" w:name="_Toc205264507"/>
      <w:bookmarkStart w:id="176" w:name="_Toc205264620"/>
      <w:bookmarkStart w:id="177" w:name="_Toc205264733"/>
      <w:bookmarkStart w:id="178" w:name="_Toc205264847"/>
      <w:bookmarkStart w:id="179" w:name="_Toc205265411"/>
      <w:bookmarkStart w:id="180" w:name="_Toc205105374"/>
      <w:bookmarkStart w:id="181" w:name="_Toc205112174"/>
      <w:bookmarkStart w:id="182" w:name="_Toc205263609"/>
      <w:bookmarkStart w:id="183" w:name="_Toc205264279"/>
      <w:bookmarkStart w:id="184" w:name="_Toc205264394"/>
      <w:bookmarkStart w:id="185" w:name="_Toc205264509"/>
      <w:bookmarkStart w:id="186" w:name="_Toc205264622"/>
      <w:bookmarkStart w:id="187" w:name="_Toc205264735"/>
      <w:bookmarkStart w:id="188" w:name="_Toc205264849"/>
      <w:bookmarkStart w:id="189" w:name="_Toc20526541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3D18833"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78630BAD" w14:textId="77777777" w:rsidR="00BC7C8C" w:rsidRPr="00DB520A" w:rsidRDefault="00BC7C8C" w:rsidP="00D83826">
      <w:pPr>
        <w:pStyle w:val="Level2Body"/>
      </w:pPr>
    </w:p>
    <w:p w14:paraId="0AC3F56B" w14:textId="77777777" w:rsidR="00BC7C8C" w:rsidRPr="009F51CF" w:rsidRDefault="00BC7C8C" w:rsidP="00360C6A">
      <w:pPr>
        <w:pStyle w:val="Level3"/>
        <w:numPr>
          <w:ilvl w:val="2"/>
          <w:numId w:val="12"/>
        </w:numPr>
        <w:tabs>
          <w:tab w:val="clear" w:pos="900"/>
          <w:tab w:val="num" w:pos="1440"/>
        </w:tabs>
        <w:ind w:left="1440"/>
      </w:pPr>
      <w:r w:rsidRPr="009F51CF">
        <w:t>Price;</w:t>
      </w:r>
    </w:p>
    <w:p w14:paraId="1AAAD03B" w14:textId="77777777" w:rsidR="00BC7C8C" w:rsidRPr="00294861" w:rsidRDefault="00BC7C8C" w:rsidP="00A036AA">
      <w:pPr>
        <w:pStyle w:val="Level3"/>
        <w:tabs>
          <w:tab w:val="clear" w:pos="900"/>
          <w:tab w:val="num" w:pos="1440"/>
        </w:tabs>
        <w:ind w:left="1440"/>
      </w:pPr>
      <w:r w:rsidRPr="00294861">
        <w:t>Location;</w:t>
      </w:r>
    </w:p>
    <w:p w14:paraId="2603306A" w14:textId="77777777" w:rsidR="00BC7C8C" w:rsidRPr="006D6B05" w:rsidRDefault="00BC7C8C" w:rsidP="00A036AA">
      <w:pPr>
        <w:pStyle w:val="Level3"/>
        <w:tabs>
          <w:tab w:val="clear" w:pos="900"/>
          <w:tab w:val="num" w:pos="1440"/>
        </w:tabs>
        <w:ind w:left="1440"/>
      </w:pPr>
      <w:r w:rsidRPr="006D6B05">
        <w:t xml:space="preserve">Quality; </w:t>
      </w:r>
    </w:p>
    <w:p w14:paraId="63652933" w14:textId="77777777" w:rsidR="00BC7C8C" w:rsidRPr="00563D07" w:rsidRDefault="00BC7C8C" w:rsidP="00A036AA">
      <w:pPr>
        <w:pStyle w:val="Level3"/>
        <w:tabs>
          <w:tab w:val="clear" w:pos="900"/>
          <w:tab w:val="num" w:pos="1440"/>
        </w:tabs>
        <w:ind w:left="1440"/>
      </w:pPr>
      <w:r w:rsidRPr="00563D07">
        <w:t>Delivery time;</w:t>
      </w:r>
    </w:p>
    <w:p w14:paraId="3AEA6970" w14:textId="77777777" w:rsidR="00882809" w:rsidRPr="009D15C7" w:rsidRDefault="005065E4" w:rsidP="00A036AA">
      <w:pPr>
        <w:pStyle w:val="Level3"/>
        <w:tabs>
          <w:tab w:val="clear" w:pos="900"/>
          <w:tab w:val="num" w:pos="1440"/>
        </w:tabs>
        <w:ind w:left="1440"/>
      </w:pPr>
      <w:r>
        <w:t>Contractor</w:t>
      </w:r>
      <w:r w:rsidR="000215E4" w:rsidRPr="009D15C7">
        <w:t xml:space="preserve"> </w:t>
      </w:r>
      <w:r w:rsidR="00882809" w:rsidRPr="009D15C7">
        <w:t>qualifications and capabilities</w:t>
      </w:r>
      <w:r w:rsidR="00FA0A73" w:rsidRPr="009D15C7">
        <w:t>;</w:t>
      </w:r>
    </w:p>
    <w:p w14:paraId="4DDBB458" w14:textId="20CEFF24" w:rsidR="00BC7C8C" w:rsidRPr="00A805D8" w:rsidRDefault="00BC7C8C" w:rsidP="00A036AA">
      <w:pPr>
        <w:pStyle w:val="Level3"/>
        <w:tabs>
          <w:tab w:val="clear" w:pos="900"/>
          <w:tab w:val="num" w:pos="1440"/>
        </w:tabs>
        <w:ind w:left="1440"/>
      </w:pPr>
      <w:r w:rsidRPr="00A805D8">
        <w:t>State contract management requirements and/or costs</w:t>
      </w:r>
      <w:r w:rsidR="008A58F5" w:rsidRPr="00A805D8">
        <w:t>;</w:t>
      </w:r>
      <w:r w:rsidR="00FA0A73" w:rsidRPr="00A805D8">
        <w:t xml:space="preserve"> </w:t>
      </w:r>
    </w:p>
    <w:p w14:paraId="7401FCDB" w14:textId="77777777" w:rsidR="00BC7C8C" w:rsidRDefault="00BC7C8C" w:rsidP="00D83826">
      <w:pPr>
        <w:pStyle w:val="Level2Body"/>
      </w:pPr>
    </w:p>
    <w:p w14:paraId="0B4E6555"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58949505" w14:textId="4F766355" w:rsidR="00A70E93" w:rsidRPr="003763B4" w:rsidRDefault="00646614" w:rsidP="00A70E93">
      <w:pPr>
        <w:pStyle w:val="Level2Body"/>
        <w:rPr>
          <w:rFonts w:cs="Arial"/>
          <w:szCs w:val="18"/>
        </w:rPr>
      </w:pPr>
      <w:r>
        <w:rPr>
          <w:rStyle w:val="Hyperlink"/>
          <w:rFonts w:cs="Arial"/>
          <w:sz w:val="18"/>
          <w:szCs w:val="18"/>
        </w:rPr>
        <w:t xml:space="preserve"> </w:t>
      </w:r>
      <w:hyperlink r:id="rId28" w:history="1">
        <w:r w:rsidRPr="00CE1B80">
          <w:rPr>
            <w:rStyle w:val="Hyperlink"/>
            <w:rFonts w:cs="Arial"/>
            <w:sz w:val="18"/>
            <w:szCs w:val="18"/>
          </w:rPr>
          <w:t>http://das.nebraska.gov/materiel/purchase_bureau/vendor/agency-rfp.html</w:t>
        </w:r>
      </w:hyperlink>
    </w:p>
    <w:p w14:paraId="5725C00D" w14:textId="77777777" w:rsidR="00A70E93" w:rsidRPr="003763B4"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5E458764" w14:textId="7773CEB2" w:rsidR="00646614" w:rsidRDefault="00646614" w:rsidP="008C1EAA">
      <w:pPr>
        <w:pStyle w:val="Level2Body"/>
        <w:ind w:left="0" w:firstLine="720"/>
      </w:pPr>
      <w:r>
        <w:t xml:space="preserve"> </w:t>
      </w:r>
      <w:hyperlink r:id="rId29" w:history="1">
        <w:r w:rsidRPr="00F104A9">
          <w:rPr>
            <w:rStyle w:val="Hyperlink"/>
            <w:sz w:val="18"/>
          </w:rPr>
          <w:t>http://dhhs.ne.gov/Pages/Grants-and-Contract-Opportunities.aspx</w:t>
        </w:r>
      </w:hyperlink>
    </w:p>
    <w:p w14:paraId="3A77DC6C" w14:textId="77777777" w:rsidR="00A70E93" w:rsidRPr="003763B4" w:rsidRDefault="00A70E93" w:rsidP="00A70E93">
      <w:pPr>
        <w:pStyle w:val="Level2Body"/>
      </w:pPr>
    </w:p>
    <w:p w14:paraId="234FF3CD" w14:textId="77777777" w:rsidR="00E55973" w:rsidRPr="00E55973" w:rsidRDefault="00E55973" w:rsidP="00360C6A">
      <w:pPr>
        <w:pStyle w:val="Level2"/>
        <w:numPr>
          <w:ilvl w:val="1"/>
          <w:numId w:val="8"/>
        </w:numPr>
      </w:pPr>
      <w:bookmarkStart w:id="190" w:name="_Toc494097016"/>
      <w:bookmarkStart w:id="191" w:name="_Toc48219141"/>
      <w:r w:rsidRPr="00E55973">
        <w:t>ALTERNATE/EQUIVALENT PROPOSALS</w:t>
      </w:r>
      <w:bookmarkEnd w:id="190"/>
      <w:bookmarkEnd w:id="191"/>
    </w:p>
    <w:p w14:paraId="4D48CDC6" w14:textId="77777777"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7D0AF7A6" w14:textId="77777777" w:rsidR="00E55973" w:rsidRPr="00E55973" w:rsidRDefault="00E55973" w:rsidP="00A036AA">
      <w:pPr>
        <w:pStyle w:val="Level2Body"/>
      </w:pPr>
    </w:p>
    <w:p w14:paraId="28CB8987" w14:textId="77777777" w:rsidR="00E55973" w:rsidRPr="00E55973" w:rsidRDefault="00E55973" w:rsidP="00360C6A">
      <w:pPr>
        <w:pStyle w:val="Level2"/>
        <w:numPr>
          <w:ilvl w:val="1"/>
          <w:numId w:val="8"/>
        </w:numPr>
      </w:pPr>
      <w:bookmarkStart w:id="192" w:name="_Toc494097018"/>
      <w:bookmarkStart w:id="193" w:name="_Toc48219142"/>
      <w:r w:rsidRPr="00E55973">
        <w:lastRenderedPageBreak/>
        <w:t>LUMP SUM OR ”ALL OR NONE” PROPOSALS</w:t>
      </w:r>
      <w:bookmarkEnd w:id="192"/>
      <w:bookmarkEnd w:id="193"/>
    </w:p>
    <w:p w14:paraId="2367BB03" w14:textId="77777777"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5D7E3A0E" w14:textId="77777777" w:rsidR="00E55973" w:rsidRDefault="00E55973" w:rsidP="00A036AA">
      <w:pPr>
        <w:pStyle w:val="Level2Body"/>
      </w:pPr>
    </w:p>
    <w:p w14:paraId="4E860E5E" w14:textId="77777777" w:rsidR="00B55C5B" w:rsidRPr="00C14C08" w:rsidRDefault="00B55C5B" w:rsidP="00360C6A">
      <w:pPr>
        <w:pStyle w:val="Level2"/>
        <w:numPr>
          <w:ilvl w:val="1"/>
          <w:numId w:val="8"/>
        </w:numPr>
      </w:pPr>
      <w:bookmarkStart w:id="194" w:name="_Toc494097022"/>
      <w:bookmarkStart w:id="195" w:name="_Toc48219143"/>
      <w:r w:rsidRPr="00C14C08">
        <w:t>EMAIL</w:t>
      </w:r>
      <w:r>
        <w:t xml:space="preserve"> </w:t>
      </w:r>
      <w:r w:rsidRPr="00C14C08">
        <w:t>SUBMISSIONS</w:t>
      </w:r>
      <w:bookmarkEnd w:id="194"/>
      <w:bookmarkEnd w:id="195"/>
      <w:r w:rsidRPr="00C14C08">
        <w:t xml:space="preserve">  </w:t>
      </w:r>
    </w:p>
    <w:p w14:paraId="07E1F97A" w14:textId="4EF6490F"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032C822F" w14:textId="77777777" w:rsidR="002F3155" w:rsidRPr="00A036AA" w:rsidRDefault="002F3155" w:rsidP="00A036AA">
      <w:pPr>
        <w:pStyle w:val="Level2Body"/>
      </w:pPr>
    </w:p>
    <w:p w14:paraId="5D8AF5C7" w14:textId="77777777" w:rsidR="002F3155" w:rsidRDefault="002F3155" w:rsidP="00360C6A">
      <w:pPr>
        <w:pStyle w:val="Level2"/>
        <w:numPr>
          <w:ilvl w:val="1"/>
          <w:numId w:val="8"/>
        </w:numPr>
      </w:pPr>
      <w:bookmarkStart w:id="196" w:name="_Toc48219144"/>
      <w:r>
        <w:t>REJECTION OF PROPOSALS</w:t>
      </w:r>
      <w:bookmarkEnd w:id="196"/>
    </w:p>
    <w:p w14:paraId="3703AFAF" w14:textId="77777777" w:rsidR="002F3155" w:rsidRDefault="002F3155" w:rsidP="00A036AA">
      <w:pPr>
        <w:pStyle w:val="Level2Body"/>
      </w:pPr>
      <w:r>
        <w:t>The State reserves the right to reject any or all proposals, wholly or in part, in the best interest of the State.</w:t>
      </w:r>
    </w:p>
    <w:p w14:paraId="237795A2" w14:textId="77777777" w:rsidR="002F3155" w:rsidRPr="002F3155" w:rsidRDefault="002F3155" w:rsidP="00A036AA">
      <w:pPr>
        <w:pStyle w:val="Level2Body"/>
      </w:pPr>
    </w:p>
    <w:p w14:paraId="3DB41F26" w14:textId="77777777" w:rsidR="00E55973" w:rsidRPr="00232ED7" w:rsidRDefault="00E55973" w:rsidP="00360C6A">
      <w:pPr>
        <w:pStyle w:val="Level2"/>
        <w:numPr>
          <w:ilvl w:val="1"/>
          <w:numId w:val="8"/>
        </w:numPr>
      </w:pPr>
      <w:bookmarkStart w:id="197" w:name="_Toc494097031"/>
      <w:bookmarkStart w:id="198" w:name="_Toc48219145"/>
      <w:r w:rsidRPr="00232ED7">
        <w:t>RESIDENT BIDDER</w:t>
      </w:r>
      <w:bookmarkEnd w:id="197"/>
      <w:bookmarkEnd w:id="198"/>
    </w:p>
    <w:p w14:paraId="421BD098" w14:textId="23D766B4" w:rsidR="00E55973"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98BC103" w14:textId="40AB09A1" w:rsidR="00B638BE" w:rsidRDefault="00B638BE" w:rsidP="00A036AA">
      <w:pPr>
        <w:pStyle w:val="Level2Body"/>
      </w:pPr>
    </w:p>
    <w:p w14:paraId="6B370661" w14:textId="77777777" w:rsidR="00B638BE" w:rsidRPr="00323E7D" w:rsidRDefault="00B638BE" w:rsidP="00B638BE">
      <w:pPr>
        <w:pStyle w:val="Level2"/>
        <w:numPr>
          <w:ilvl w:val="1"/>
          <w:numId w:val="6"/>
        </w:numPr>
      </w:pPr>
      <w:r w:rsidRPr="00323E7D">
        <w:t>DISCOUNTS</w:t>
      </w:r>
    </w:p>
    <w:p w14:paraId="38FCA648" w14:textId="77777777" w:rsidR="00B638BE" w:rsidRPr="006D7D5F" w:rsidRDefault="00B638BE" w:rsidP="00B638BE">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4F83F97D" w14:textId="77777777" w:rsidR="00B638BE" w:rsidRPr="006D7D5F" w:rsidRDefault="00B638BE" w:rsidP="00B638BE">
      <w:pPr>
        <w:pStyle w:val="Level2Body"/>
      </w:pPr>
    </w:p>
    <w:p w14:paraId="15070861" w14:textId="77777777" w:rsidR="00B638BE" w:rsidRPr="00323E7D" w:rsidRDefault="00B638BE" w:rsidP="00B638BE">
      <w:pPr>
        <w:pStyle w:val="Level2"/>
        <w:numPr>
          <w:ilvl w:val="1"/>
          <w:numId w:val="6"/>
        </w:numPr>
      </w:pPr>
      <w:r w:rsidRPr="00323E7D">
        <w:t>PRICE</w:t>
      </w:r>
      <w:r>
        <w:t>S</w:t>
      </w:r>
    </w:p>
    <w:p w14:paraId="49D92E28" w14:textId="77777777" w:rsidR="00B638BE" w:rsidRDefault="00B638BE" w:rsidP="00B638BE">
      <w:pPr>
        <w:pStyle w:val="Level2Body"/>
        <w:rPr>
          <w:szCs w:val="18"/>
          <w:highlight w:val="green"/>
        </w:rPr>
      </w:pPr>
    </w:p>
    <w:p w14:paraId="2BCC81DC" w14:textId="77777777" w:rsidR="00B638BE" w:rsidRDefault="00B638BE" w:rsidP="00B638BE">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5F9E99C8" w14:textId="77777777" w:rsidR="00B638BE" w:rsidRDefault="00B638BE" w:rsidP="00B638BE">
      <w:pPr>
        <w:pStyle w:val="Level2Body"/>
        <w:rPr>
          <w:szCs w:val="18"/>
        </w:rPr>
      </w:pPr>
    </w:p>
    <w:p w14:paraId="627E64B9" w14:textId="77777777" w:rsidR="00B638BE" w:rsidRDefault="00B638BE" w:rsidP="00B638BE">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25EAE998" w14:textId="77777777" w:rsidR="00B638BE" w:rsidRPr="005B0D32" w:rsidRDefault="00B638BE" w:rsidP="00B638BE">
      <w:pPr>
        <w:pStyle w:val="Level2Body"/>
        <w:rPr>
          <w:b/>
          <w:bCs/>
        </w:rPr>
      </w:pPr>
    </w:p>
    <w:p w14:paraId="401044A2" w14:textId="77777777" w:rsidR="00B638BE" w:rsidRPr="005B0D32" w:rsidRDefault="00B638BE" w:rsidP="00B638BE">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B25E194" w14:textId="77777777" w:rsidR="00B638BE" w:rsidRPr="005B0D32" w:rsidRDefault="00B638BE" w:rsidP="00B638BE">
      <w:pPr>
        <w:pStyle w:val="Level2Body"/>
        <w:rPr>
          <w:b/>
          <w:bCs/>
        </w:rPr>
      </w:pPr>
    </w:p>
    <w:p w14:paraId="074BC5BB" w14:textId="77777777" w:rsidR="00B638BE" w:rsidRPr="005B0D32" w:rsidRDefault="00B638BE" w:rsidP="00B638BE">
      <w:pPr>
        <w:pStyle w:val="Level2Body"/>
        <w:rPr>
          <w:b/>
          <w:bCs/>
        </w:rPr>
      </w:pPr>
      <w:r w:rsidRPr="005B0D32">
        <w:rPr>
          <w:b/>
          <w:bCs/>
        </w:rPr>
        <w:t>The State will be given full proportionate benefit of any decreases for the term of the contract.</w:t>
      </w:r>
    </w:p>
    <w:p w14:paraId="00ED5E0B" w14:textId="77777777" w:rsidR="00B638BE" w:rsidRPr="005B0D32" w:rsidRDefault="00B638BE" w:rsidP="00B638BE">
      <w:pPr>
        <w:pStyle w:val="Level2Body"/>
        <w:rPr>
          <w:b/>
          <w:bCs/>
        </w:rPr>
      </w:pPr>
    </w:p>
    <w:p w14:paraId="2D3D8DEF" w14:textId="77777777" w:rsidR="00B638BE" w:rsidRDefault="00B638BE" w:rsidP="00B638BE">
      <w:pPr>
        <w:pStyle w:val="Level2"/>
        <w:numPr>
          <w:ilvl w:val="1"/>
          <w:numId w:val="6"/>
        </w:numPr>
      </w:pPr>
      <w:r>
        <w:t>COST CLARIFICATION</w:t>
      </w:r>
    </w:p>
    <w:p w14:paraId="2D7ADDAC" w14:textId="77777777" w:rsidR="00B638BE" w:rsidRDefault="00B638BE" w:rsidP="00B638BE">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7C9D46D1" w14:textId="77777777" w:rsidR="00B638BE" w:rsidRPr="00A036AA" w:rsidRDefault="00B638BE" w:rsidP="00A036AA">
      <w:pPr>
        <w:pStyle w:val="Level2Body"/>
      </w:pPr>
    </w:p>
    <w:p w14:paraId="401E1E40" w14:textId="77777777" w:rsidR="008C1AFE" w:rsidRDefault="005C363F" w:rsidP="00F61911">
      <w:pPr>
        <w:pStyle w:val="Level1"/>
      </w:pPr>
      <w:r>
        <w:br w:type="page"/>
      </w:r>
      <w:bookmarkStart w:id="199" w:name="_Toc464552509"/>
      <w:bookmarkStart w:id="200" w:name="_Toc464552723"/>
      <w:bookmarkStart w:id="201" w:name="_Toc464552829"/>
      <w:bookmarkStart w:id="202" w:name="_Toc464552936"/>
      <w:bookmarkStart w:id="203" w:name="_Toc464552510"/>
      <w:bookmarkStart w:id="204" w:name="_Toc464552724"/>
      <w:bookmarkStart w:id="205" w:name="_Toc464552830"/>
      <w:bookmarkStart w:id="206" w:name="_Toc464552937"/>
      <w:bookmarkStart w:id="207" w:name="_Toc430779730"/>
      <w:bookmarkStart w:id="208" w:name="_Toc48219146"/>
      <w:bookmarkEnd w:id="199"/>
      <w:bookmarkEnd w:id="200"/>
      <w:bookmarkEnd w:id="201"/>
      <w:bookmarkEnd w:id="202"/>
      <w:bookmarkEnd w:id="203"/>
      <w:bookmarkEnd w:id="204"/>
      <w:bookmarkEnd w:id="205"/>
      <w:bookmarkEnd w:id="206"/>
      <w:bookmarkEnd w:id="207"/>
      <w:r w:rsidR="008C1AFE" w:rsidRPr="003763B4">
        <w:lastRenderedPageBreak/>
        <w:t>TERMS AND CONDITIONS</w:t>
      </w:r>
      <w:bookmarkEnd w:id="208"/>
    </w:p>
    <w:p w14:paraId="5E7B5E95" w14:textId="77777777" w:rsidR="00834EF6" w:rsidRPr="003763B4" w:rsidRDefault="00834EF6" w:rsidP="00834EF6">
      <w:pPr>
        <w:pStyle w:val="Level1Body"/>
      </w:pPr>
    </w:p>
    <w:p w14:paraId="3DE85218"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14A24600" w14:textId="77777777" w:rsidR="00305FE4" w:rsidRPr="002B2CFA" w:rsidRDefault="00305FE4" w:rsidP="002B2CFA">
      <w:pPr>
        <w:pStyle w:val="Level1Body"/>
      </w:pPr>
    </w:p>
    <w:p w14:paraId="30643B54"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044CA61" w14:textId="77777777" w:rsidR="00B83AD4" w:rsidRPr="002B2CFA" w:rsidRDefault="00B83AD4" w:rsidP="002B2CFA">
      <w:pPr>
        <w:pStyle w:val="Level1Body"/>
      </w:pPr>
    </w:p>
    <w:p w14:paraId="3A149BF1"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3AF48F0" w14:textId="77777777" w:rsidR="00A036AA" w:rsidRPr="002B2CFA" w:rsidRDefault="00A036AA" w:rsidP="002B2CFA">
      <w:pPr>
        <w:pStyle w:val="Level1Body"/>
      </w:pPr>
    </w:p>
    <w:p w14:paraId="368DF79B" w14:textId="77777777" w:rsidR="00064A6E" w:rsidRDefault="00064A6E" w:rsidP="00A036AA">
      <w:pPr>
        <w:pStyle w:val="Level3"/>
        <w:tabs>
          <w:tab w:val="clear" w:pos="900"/>
          <w:tab w:val="num" w:pos="1440"/>
        </w:tabs>
        <w:ind w:left="1440"/>
      </w:pPr>
      <w:r>
        <w:t>If only one Party has a particular clause then that clause shall control;</w:t>
      </w:r>
    </w:p>
    <w:p w14:paraId="7F60B5AB"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3C266273"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279B9D09" w14:textId="77777777" w:rsidR="00B83AD4" w:rsidRDefault="00B83AD4" w:rsidP="00D83826">
      <w:pPr>
        <w:pStyle w:val="Level2Body"/>
      </w:pPr>
    </w:p>
    <w:p w14:paraId="17E43225" w14:textId="77777777" w:rsidR="00CE5CB4" w:rsidRPr="003763B4" w:rsidRDefault="008C1AFE" w:rsidP="00360C6A">
      <w:pPr>
        <w:pStyle w:val="Level2"/>
        <w:numPr>
          <w:ilvl w:val="1"/>
          <w:numId w:val="13"/>
        </w:numPr>
      </w:pPr>
      <w:bookmarkStart w:id="209" w:name="_Toc48219147"/>
      <w:r w:rsidRPr="003763B4">
        <w:t>GENERAL</w:t>
      </w:r>
      <w:bookmarkEnd w:id="209"/>
    </w:p>
    <w:p w14:paraId="2864810C"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AB7D271"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B76767"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069D2E"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C8C17B"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B3685E" w14:textId="77777777" w:rsidR="00765AAE" w:rsidRPr="0030470A" w:rsidRDefault="00401756" w:rsidP="0030470A">
            <w:pPr>
              <w:pStyle w:val="Level1Body"/>
              <w:rPr>
                <w:b/>
                <w:bCs/>
              </w:rPr>
            </w:pPr>
            <w:r w:rsidRPr="0030470A">
              <w:rPr>
                <w:b/>
                <w:bCs/>
              </w:rPr>
              <w:t>NOTES/COMMENTS:</w:t>
            </w:r>
          </w:p>
        </w:tc>
      </w:tr>
      <w:tr w:rsidR="00765AAE" w:rsidRPr="003763B4" w14:paraId="70E6CA03"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10E8EE" w14:textId="77777777" w:rsidR="00765AAE" w:rsidRPr="003763B4" w:rsidRDefault="00765AAE" w:rsidP="0030470A">
            <w:pPr>
              <w:pStyle w:val="Level1Body"/>
            </w:pPr>
          </w:p>
          <w:p w14:paraId="28C4CEED" w14:textId="77777777" w:rsidR="00765AAE" w:rsidRPr="003763B4" w:rsidRDefault="00765AAE" w:rsidP="0030470A">
            <w:pPr>
              <w:pStyle w:val="Level1Body"/>
            </w:pPr>
          </w:p>
          <w:p w14:paraId="2143131F"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14882"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87583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F8679" w14:textId="77777777" w:rsidR="00765AAE" w:rsidRPr="003763B4" w:rsidRDefault="00765AAE" w:rsidP="0030470A">
            <w:pPr>
              <w:pStyle w:val="Level1Body"/>
              <w:rPr>
                <w:rFonts w:cs="Arial"/>
                <w:b/>
                <w:bCs/>
                <w:szCs w:val="18"/>
              </w:rPr>
            </w:pPr>
          </w:p>
        </w:tc>
      </w:tr>
    </w:tbl>
    <w:p w14:paraId="60E0D12B" w14:textId="77777777" w:rsidR="00236A0D" w:rsidRPr="003763B4" w:rsidRDefault="00236A0D" w:rsidP="0028666A">
      <w:pPr>
        <w:pStyle w:val="Level2Body"/>
        <w:rPr>
          <w:rFonts w:cs="Arial"/>
          <w:szCs w:val="18"/>
        </w:rPr>
      </w:pPr>
    </w:p>
    <w:p w14:paraId="2BC55708" w14:textId="77777777" w:rsidR="00236A0D" w:rsidRPr="003763B4" w:rsidRDefault="00236A0D" w:rsidP="00236A0D">
      <w:pPr>
        <w:pStyle w:val="Level2Body"/>
        <w:rPr>
          <w:rFonts w:cs="Arial"/>
          <w:szCs w:val="18"/>
        </w:rPr>
      </w:pPr>
      <w:r w:rsidRPr="003763B4">
        <w:rPr>
          <w:rFonts w:cs="Arial"/>
          <w:szCs w:val="18"/>
        </w:rPr>
        <w:lastRenderedPageBreak/>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4CA8A3C6" w14:textId="77777777" w:rsidR="00236A0D" w:rsidRPr="003763B4" w:rsidRDefault="00236A0D" w:rsidP="00236A0D">
      <w:pPr>
        <w:pStyle w:val="Level2Body"/>
        <w:rPr>
          <w:rFonts w:cs="Arial"/>
          <w:szCs w:val="18"/>
        </w:rPr>
      </w:pPr>
    </w:p>
    <w:p w14:paraId="7C9FC2E9"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180558A3"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20261F96"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71968412" w14:textId="77777777" w:rsidR="004B2F74" w:rsidRDefault="004B2F74" w:rsidP="00A036AA">
      <w:pPr>
        <w:pStyle w:val="Level3"/>
        <w:tabs>
          <w:tab w:val="clear" w:pos="900"/>
          <w:tab w:val="num" w:pos="1440"/>
        </w:tabs>
        <w:ind w:left="1440"/>
      </w:pPr>
      <w:r>
        <w:t>Contractor’s proposal (</w:t>
      </w:r>
      <w:r w:rsidR="008E1AD8">
        <w:t xml:space="preserve">Solicitation </w:t>
      </w:r>
      <w:r w:rsidR="002606F2">
        <w:t>and properly submitted documents</w:t>
      </w:r>
      <w:r>
        <w:t>)</w:t>
      </w:r>
      <w:r w:rsidR="002606F2">
        <w:t>;</w:t>
      </w:r>
    </w:p>
    <w:p w14:paraId="3655AACA"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0F85D1CA"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1BCDF406" w14:textId="77777777" w:rsidR="00236A0D" w:rsidRPr="003763B4" w:rsidRDefault="00236A0D" w:rsidP="00236A0D">
      <w:pPr>
        <w:pStyle w:val="Level2Body"/>
        <w:rPr>
          <w:rFonts w:cs="Arial"/>
          <w:szCs w:val="18"/>
        </w:rPr>
      </w:pPr>
      <w:r w:rsidRPr="003763B4">
        <w:rPr>
          <w:rFonts w:cs="Arial"/>
          <w:szCs w:val="18"/>
        </w:rPr>
        <w:t xml:space="preserve"> </w:t>
      </w:r>
    </w:p>
    <w:p w14:paraId="47174227"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62519FF1" w14:textId="77777777" w:rsidR="00236A0D" w:rsidRPr="003763B4" w:rsidRDefault="00236A0D" w:rsidP="00236A0D">
      <w:pPr>
        <w:pStyle w:val="Level2Body"/>
        <w:rPr>
          <w:rFonts w:cs="Arial"/>
          <w:szCs w:val="18"/>
        </w:rPr>
      </w:pPr>
    </w:p>
    <w:p w14:paraId="7071CF38"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59277C0C" w14:textId="77777777" w:rsidR="00236A0D" w:rsidRPr="003763B4" w:rsidRDefault="00236A0D" w:rsidP="00236A0D">
      <w:pPr>
        <w:pStyle w:val="Level2Body"/>
        <w:rPr>
          <w:rFonts w:cs="Arial"/>
          <w:szCs w:val="18"/>
        </w:rPr>
      </w:pPr>
    </w:p>
    <w:p w14:paraId="5ACEB6F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74F17EC" w14:textId="77777777" w:rsidR="00B15C09" w:rsidRPr="003763B4" w:rsidRDefault="0030470A" w:rsidP="00360C6A">
      <w:pPr>
        <w:pStyle w:val="Level2"/>
        <w:numPr>
          <w:ilvl w:val="1"/>
          <w:numId w:val="13"/>
        </w:numPr>
      </w:pPr>
      <w:r w:rsidRPr="0030470A">
        <w:br w:type="page"/>
      </w:r>
      <w:bookmarkStart w:id="210" w:name="_Toc48219148"/>
      <w:r w:rsidR="00B15C09" w:rsidRPr="003763B4">
        <w:lastRenderedPageBreak/>
        <w:t>NOTIFICATION</w:t>
      </w:r>
      <w:bookmarkEnd w:id="210"/>
      <w:r w:rsidR="00B15C09" w:rsidRPr="003763B4">
        <w:t xml:space="preserve"> </w:t>
      </w:r>
    </w:p>
    <w:p w14:paraId="405596EB"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1E4DC3A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8B9B9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DC26F3"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CF1C3B"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7AE91C" w14:textId="77777777" w:rsidR="0030470A" w:rsidRPr="0030470A" w:rsidRDefault="0030470A" w:rsidP="0030470A">
            <w:pPr>
              <w:pStyle w:val="Level1Body"/>
              <w:rPr>
                <w:b/>
                <w:bCs/>
              </w:rPr>
            </w:pPr>
            <w:r w:rsidRPr="0030470A">
              <w:rPr>
                <w:b/>
                <w:bCs/>
              </w:rPr>
              <w:t>NOTES/COMMENTS:</w:t>
            </w:r>
          </w:p>
        </w:tc>
      </w:tr>
      <w:tr w:rsidR="0030470A" w:rsidRPr="003763B4" w14:paraId="4EB1B173"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85190" w14:textId="77777777" w:rsidR="0030470A" w:rsidRPr="003763B4" w:rsidRDefault="0030470A" w:rsidP="0030470A">
            <w:pPr>
              <w:pStyle w:val="Level1Body"/>
            </w:pPr>
          </w:p>
          <w:p w14:paraId="5F3DBE01" w14:textId="77777777" w:rsidR="0030470A" w:rsidRPr="003763B4" w:rsidRDefault="0030470A" w:rsidP="0030470A">
            <w:pPr>
              <w:pStyle w:val="Level1Body"/>
            </w:pPr>
          </w:p>
          <w:p w14:paraId="5EAF0B25"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B820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81C7C"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9A813" w14:textId="77777777" w:rsidR="0030470A" w:rsidRPr="003763B4" w:rsidRDefault="0030470A" w:rsidP="0030470A">
            <w:pPr>
              <w:pStyle w:val="Level1Body"/>
              <w:rPr>
                <w:rFonts w:cs="Arial"/>
                <w:b/>
                <w:bCs/>
                <w:szCs w:val="18"/>
              </w:rPr>
            </w:pPr>
          </w:p>
        </w:tc>
      </w:tr>
    </w:tbl>
    <w:p w14:paraId="11F16CBC" w14:textId="77777777" w:rsidR="00B15C09" w:rsidRPr="003763B4" w:rsidRDefault="00B15C09" w:rsidP="00514090">
      <w:pPr>
        <w:pStyle w:val="Level2Body"/>
      </w:pPr>
    </w:p>
    <w:p w14:paraId="75E5279C" w14:textId="77777777" w:rsidR="00D95A44" w:rsidRDefault="00D95A44" w:rsidP="00D83826">
      <w:pPr>
        <w:pStyle w:val="Level2Body"/>
      </w:pPr>
      <w:r>
        <w:t xml:space="preserve">Contractor and State shall identify the contract manager who shall serve as the point of contact for the executed contract. </w:t>
      </w:r>
    </w:p>
    <w:p w14:paraId="732D782A" w14:textId="77777777" w:rsidR="00D95A44" w:rsidRDefault="00D95A44" w:rsidP="00D83826">
      <w:pPr>
        <w:pStyle w:val="Level2Body"/>
      </w:pPr>
    </w:p>
    <w:p w14:paraId="3267E410"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4337D1FC" w14:textId="77777777" w:rsidR="00D95A44" w:rsidRDefault="00D95A44" w:rsidP="00965728">
      <w:pPr>
        <w:pStyle w:val="Level2Body"/>
        <w:ind w:left="0"/>
      </w:pPr>
    </w:p>
    <w:p w14:paraId="4F7F7E3F" w14:textId="77777777" w:rsidR="00B15C09" w:rsidRDefault="00BD3CFF" w:rsidP="002B2CFA">
      <w:pPr>
        <w:pStyle w:val="Level2Body"/>
      </w:pPr>
      <w:r>
        <w:t>Either party may change its address for notification purposes by giving notice of the change, and setting forth the new address and an effective date.</w:t>
      </w:r>
    </w:p>
    <w:p w14:paraId="691B1E96" w14:textId="77777777" w:rsidR="00BF5388" w:rsidRDefault="00BF5388" w:rsidP="002B2CFA">
      <w:pPr>
        <w:pStyle w:val="Level2Body"/>
      </w:pPr>
    </w:p>
    <w:p w14:paraId="50714951" w14:textId="77777777" w:rsidR="00BF5388" w:rsidRPr="00D83674" w:rsidRDefault="00BF5388" w:rsidP="00BF5388">
      <w:pPr>
        <w:pStyle w:val="Level2"/>
        <w:numPr>
          <w:ilvl w:val="1"/>
          <w:numId w:val="6"/>
        </w:numPr>
        <w:rPr>
          <w:szCs w:val="18"/>
        </w:rPr>
      </w:pPr>
      <w:bookmarkStart w:id="211" w:name="_Toc530135009"/>
      <w:bookmarkStart w:id="212" w:name="_Toc48219149"/>
      <w:r>
        <w:t>NOTICE (POC)</w:t>
      </w:r>
      <w:bookmarkEnd w:id="211"/>
      <w:bookmarkEnd w:id="212"/>
    </w:p>
    <w:p w14:paraId="251686B0"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6C39D4BE" w14:textId="77777777" w:rsidR="00BD3CFF" w:rsidRPr="002B2CFA" w:rsidRDefault="00BD3CFF" w:rsidP="002B2CFA">
      <w:pPr>
        <w:pStyle w:val="Level2Body"/>
      </w:pPr>
    </w:p>
    <w:p w14:paraId="01A36FD1" w14:textId="77777777" w:rsidR="00B15C09" w:rsidRPr="003763B4" w:rsidRDefault="00B15C09" w:rsidP="00360C6A">
      <w:pPr>
        <w:pStyle w:val="Level2"/>
        <w:numPr>
          <w:ilvl w:val="1"/>
          <w:numId w:val="13"/>
        </w:numPr>
      </w:pPr>
      <w:bookmarkStart w:id="213" w:name="_Toc48219150"/>
      <w:r w:rsidRPr="003763B4">
        <w:t xml:space="preserve">GOVERNING LAW </w:t>
      </w:r>
      <w:r w:rsidR="00CD76F2">
        <w:t>(Statutory)</w:t>
      </w:r>
      <w:bookmarkEnd w:id="213"/>
    </w:p>
    <w:p w14:paraId="760562E3"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xml:space="preserve">; (4) the person signing </w:t>
      </w:r>
      <w:r w:rsidRPr="00084737">
        <w:lastRenderedPageBreak/>
        <w:t>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47AFA6FC" w14:textId="77777777" w:rsidR="00084737" w:rsidRDefault="00084737" w:rsidP="00D83826">
      <w:pPr>
        <w:pStyle w:val="Level2Body"/>
      </w:pPr>
    </w:p>
    <w:p w14:paraId="38A5F4FA"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1B3F615" w14:textId="77777777" w:rsidR="00084737" w:rsidRPr="00084737" w:rsidRDefault="00084737" w:rsidP="00D83826">
      <w:pPr>
        <w:pStyle w:val="Level2Body"/>
      </w:pPr>
    </w:p>
    <w:p w14:paraId="7FF4669B" w14:textId="77777777" w:rsidR="00C661EC" w:rsidRPr="00DD20FF" w:rsidRDefault="00C661EC" w:rsidP="00360C6A">
      <w:pPr>
        <w:pStyle w:val="Level2"/>
        <w:numPr>
          <w:ilvl w:val="1"/>
          <w:numId w:val="13"/>
        </w:numPr>
        <w:rPr>
          <w:szCs w:val="18"/>
        </w:rPr>
      </w:pPr>
      <w:bookmarkStart w:id="214" w:name="_Toc430779733"/>
      <w:bookmarkStart w:id="215" w:name="_Toc430779735"/>
      <w:bookmarkStart w:id="216" w:name="_Toc48219151"/>
      <w:bookmarkEnd w:id="214"/>
      <w:bookmarkEnd w:id="215"/>
      <w:r w:rsidRPr="003763B4">
        <w:t>BEGINNING OF WORK</w:t>
      </w:r>
      <w:bookmarkEnd w:id="216"/>
      <w:r w:rsidRPr="003763B4">
        <w:t xml:space="preserve"> </w:t>
      </w:r>
    </w:p>
    <w:p w14:paraId="5E11467C"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57C9FEC1" w14:textId="77777777" w:rsidR="008B4E02" w:rsidRDefault="008B4E02" w:rsidP="00514090">
      <w:pPr>
        <w:pStyle w:val="Level2Body"/>
      </w:pPr>
    </w:p>
    <w:p w14:paraId="7B3F07AE" w14:textId="77777777" w:rsidR="008B4E02" w:rsidRDefault="008B4E02" w:rsidP="00360C6A">
      <w:pPr>
        <w:pStyle w:val="Level2"/>
        <w:numPr>
          <w:ilvl w:val="1"/>
          <w:numId w:val="13"/>
        </w:numPr>
      </w:pPr>
      <w:bookmarkStart w:id="217" w:name="_Toc494097081"/>
      <w:bookmarkStart w:id="218" w:name="_Toc48219152"/>
      <w:r w:rsidRPr="00CD0D4C">
        <w:t>AMENDMENT</w:t>
      </w:r>
      <w:bookmarkEnd w:id="217"/>
      <w:bookmarkEnd w:id="218"/>
    </w:p>
    <w:p w14:paraId="47867FC2"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5F66F964" w14:textId="77777777" w:rsidR="00F23C73" w:rsidRPr="002B2CFA" w:rsidRDefault="00F23C73" w:rsidP="002B2CFA">
      <w:pPr>
        <w:pStyle w:val="Level2Body"/>
      </w:pPr>
    </w:p>
    <w:p w14:paraId="7F43D412" w14:textId="77777777" w:rsidR="00C661EC" w:rsidRPr="003763B4" w:rsidRDefault="00C661EC" w:rsidP="00360C6A">
      <w:pPr>
        <w:pStyle w:val="Level2"/>
        <w:numPr>
          <w:ilvl w:val="1"/>
          <w:numId w:val="13"/>
        </w:numPr>
      </w:pPr>
      <w:bookmarkStart w:id="219" w:name="_Toc48219153"/>
      <w:r w:rsidRPr="003763B4">
        <w:t xml:space="preserve">CHANGE ORDERS </w:t>
      </w:r>
      <w:r w:rsidR="00B55C5B">
        <w:t>OR SUBSTITUTIONS</w:t>
      </w:r>
      <w:bookmarkEnd w:id="219"/>
    </w:p>
    <w:p w14:paraId="682BA668"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AB788A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BC4F6"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E001C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B05B00"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9FDB94" w14:textId="77777777" w:rsidR="00183D6D" w:rsidRPr="0030470A" w:rsidRDefault="00183D6D" w:rsidP="00183D6D">
            <w:pPr>
              <w:pStyle w:val="Level1Body"/>
              <w:rPr>
                <w:b/>
                <w:bCs/>
              </w:rPr>
            </w:pPr>
            <w:r w:rsidRPr="0030470A">
              <w:rPr>
                <w:b/>
                <w:bCs/>
              </w:rPr>
              <w:t>NOTES/COMMENTS:</w:t>
            </w:r>
          </w:p>
        </w:tc>
      </w:tr>
      <w:tr w:rsidR="00C661EC" w:rsidRPr="003763B4" w14:paraId="6995B96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02E209" w14:textId="77777777" w:rsidR="00C661EC" w:rsidRPr="003763B4" w:rsidRDefault="00C661EC" w:rsidP="00D83826"/>
          <w:p w14:paraId="3FA64BE9" w14:textId="77777777" w:rsidR="00C661EC" w:rsidRPr="003763B4" w:rsidRDefault="00C661EC" w:rsidP="00D83826"/>
          <w:p w14:paraId="69BAFEE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D2259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F999E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9210A7"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FF74D83" w14:textId="77777777" w:rsidR="00C661EC" w:rsidRPr="00514090" w:rsidRDefault="00C661EC" w:rsidP="00514090">
      <w:pPr>
        <w:pStyle w:val="Level2Body"/>
      </w:pPr>
    </w:p>
    <w:p w14:paraId="3D6555EF" w14:textId="77777777" w:rsidR="000B7952" w:rsidRPr="002B2CFA" w:rsidRDefault="000B7952" w:rsidP="002B2CFA">
      <w:pPr>
        <w:pStyle w:val="Level2Body"/>
      </w:pPr>
      <w:r w:rsidRPr="002B2CFA">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739E8644" w14:textId="77777777" w:rsidR="000B7952" w:rsidRPr="002B2CFA" w:rsidRDefault="000B7952" w:rsidP="002B2CFA">
      <w:pPr>
        <w:pStyle w:val="Level2Body"/>
      </w:pPr>
    </w:p>
    <w:p w14:paraId="2391D3BE" w14:textId="77777777" w:rsidR="000B7952" w:rsidRPr="002B2CFA" w:rsidRDefault="000B7952" w:rsidP="002B2CFA">
      <w:pPr>
        <w:pStyle w:val="Level2Body"/>
      </w:pPr>
      <w:r w:rsidRPr="002B2CFA">
        <w:lastRenderedPageBreak/>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2C74EF60" w14:textId="77777777" w:rsidR="000B7952" w:rsidRPr="002B2CFA" w:rsidRDefault="000B7952" w:rsidP="002B2CFA">
      <w:pPr>
        <w:pStyle w:val="Level2Body"/>
      </w:pPr>
    </w:p>
    <w:p w14:paraId="1D0FF711"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885FBB4" w14:textId="77777777" w:rsidR="00110370" w:rsidRDefault="00110370" w:rsidP="00110370">
      <w:pPr>
        <w:pStyle w:val="Level2Body"/>
        <w:rPr>
          <w:highlight w:val="green"/>
        </w:rPr>
      </w:pPr>
    </w:p>
    <w:p w14:paraId="3E866F77"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466EFBB3" w14:textId="77777777" w:rsidR="00110370" w:rsidRDefault="00110370" w:rsidP="00110370">
      <w:pPr>
        <w:pStyle w:val="Level2Body"/>
      </w:pPr>
    </w:p>
    <w:p w14:paraId="2ABAE935"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5F914E4C" w14:textId="77777777" w:rsidR="00190629" w:rsidRDefault="00190629" w:rsidP="00190629">
      <w:pPr>
        <w:pStyle w:val="Level2Body"/>
      </w:pPr>
    </w:p>
    <w:p w14:paraId="6475B4B7" w14:textId="77777777" w:rsidR="00190629" w:rsidRPr="003763B4" w:rsidRDefault="00190629" w:rsidP="00190629">
      <w:pPr>
        <w:pStyle w:val="Level2"/>
        <w:numPr>
          <w:ilvl w:val="1"/>
          <w:numId w:val="9"/>
        </w:numPr>
      </w:pPr>
      <w:bookmarkStart w:id="220" w:name="_Toc48219154"/>
      <w:r>
        <w:t>VENDOR PERFORMANCE REPORT(S)</w:t>
      </w:r>
      <w:bookmarkEnd w:id="220"/>
    </w:p>
    <w:p w14:paraId="12A2BB08"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39D8230E"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DE0A0"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CF0EE0"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7A7C6B"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03F4EE" w14:textId="77777777" w:rsidR="00190629" w:rsidRPr="0030470A" w:rsidRDefault="00190629" w:rsidP="00E20F4B">
            <w:pPr>
              <w:pStyle w:val="Level1Body"/>
              <w:rPr>
                <w:b/>
                <w:bCs/>
              </w:rPr>
            </w:pPr>
            <w:r w:rsidRPr="0030470A">
              <w:rPr>
                <w:b/>
                <w:bCs/>
              </w:rPr>
              <w:t>NOTES/COMMENTS:</w:t>
            </w:r>
          </w:p>
        </w:tc>
      </w:tr>
      <w:tr w:rsidR="00190629" w:rsidRPr="003763B4" w14:paraId="4251F61B"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C5ACB3" w14:textId="77777777" w:rsidR="00190629" w:rsidRPr="003763B4" w:rsidRDefault="00190629" w:rsidP="00E20F4B"/>
          <w:p w14:paraId="417F15FC" w14:textId="77777777" w:rsidR="00190629" w:rsidRPr="003763B4" w:rsidRDefault="00190629" w:rsidP="00E20F4B"/>
          <w:p w14:paraId="437B3EE9"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294CBB"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7184D7"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01FCF5"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5D5B3F00" w14:textId="77777777" w:rsidR="00190629" w:rsidRPr="00514090" w:rsidRDefault="00190629" w:rsidP="00190629">
      <w:pPr>
        <w:pStyle w:val="Level2Body"/>
      </w:pPr>
    </w:p>
    <w:p w14:paraId="108CD0FF"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053A92FE" w14:textId="77777777" w:rsidR="00411B97" w:rsidRPr="002B2CFA" w:rsidRDefault="00411B97" w:rsidP="00D83826">
      <w:pPr>
        <w:pStyle w:val="Level2Body"/>
      </w:pPr>
    </w:p>
    <w:p w14:paraId="3325D146" w14:textId="77777777" w:rsidR="00411B97" w:rsidRPr="003763B4" w:rsidRDefault="00411B97" w:rsidP="00360C6A">
      <w:pPr>
        <w:pStyle w:val="Level2"/>
        <w:numPr>
          <w:ilvl w:val="1"/>
          <w:numId w:val="13"/>
        </w:numPr>
      </w:pPr>
      <w:bookmarkStart w:id="221" w:name="_Toc48219155"/>
      <w:r>
        <w:t>NOTICE OF POTENTIAL CONTRACTOR BREACH</w:t>
      </w:r>
      <w:bookmarkEnd w:id="221"/>
    </w:p>
    <w:p w14:paraId="4CDA2A58"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F3F674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7497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EAF9E2"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8112CA" w14:textId="77777777" w:rsidR="00183D6D" w:rsidRPr="0030470A" w:rsidRDefault="00183D6D" w:rsidP="00183D6D">
            <w:pPr>
              <w:pStyle w:val="Level1Body"/>
              <w:jc w:val="center"/>
              <w:rPr>
                <w:b/>
                <w:bCs/>
              </w:rPr>
            </w:pPr>
            <w:r w:rsidRPr="0030470A">
              <w:rPr>
                <w:b/>
                <w:bCs/>
              </w:rPr>
              <w:t xml:space="preserve">Reject &amp; Provide Alternative within </w:t>
            </w:r>
            <w:r w:rsidRPr="0030470A">
              <w:rPr>
                <w:b/>
                <w:bCs/>
              </w:rPr>
              <w:lastRenderedPageBreak/>
              <w:t>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AB85B" w14:textId="77777777" w:rsidR="00183D6D" w:rsidRPr="0030470A" w:rsidRDefault="00183D6D" w:rsidP="00183D6D">
            <w:pPr>
              <w:pStyle w:val="Level1Body"/>
              <w:rPr>
                <w:b/>
                <w:bCs/>
              </w:rPr>
            </w:pPr>
            <w:r w:rsidRPr="0030470A">
              <w:rPr>
                <w:b/>
                <w:bCs/>
              </w:rPr>
              <w:lastRenderedPageBreak/>
              <w:t>NOTES/COMMENTS:</w:t>
            </w:r>
          </w:p>
        </w:tc>
      </w:tr>
      <w:tr w:rsidR="00411B97" w:rsidRPr="003763B4" w14:paraId="54559C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690D8B" w14:textId="77777777" w:rsidR="00411B97" w:rsidRPr="003763B4" w:rsidRDefault="00411B97" w:rsidP="00D83826"/>
          <w:p w14:paraId="3F395AAC" w14:textId="77777777" w:rsidR="00411B97" w:rsidRPr="003763B4" w:rsidRDefault="00411B97" w:rsidP="00D83826"/>
          <w:p w14:paraId="165855C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DF45E0"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887E02"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57188D"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364E547" w14:textId="77777777" w:rsidR="00411B97" w:rsidRDefault="00411B97" w:rsidP="00514090">
      <w:pPr>
        <w:pStyle w:val="Level2Body"/>
      </w:pPr>
    </w:p>
    <w:p w14:paraId="00BCDD3E"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8803E28" w14:textId="77777777" w:rsidR="00411B97" w:rsidRPr="00514090" w:rsidRDefault="00411B97" w:rsidP="00514090">
      <w:pPr>
        <w:pStyle w:val="Level2Body"/>
      </w:pPr>
    </w:p>
    <w:p w14:paraId="1ADD6BF0" w14:textId="77777777" w:rsidR="00C661EC" w:rsidRPr="003763B4" w:rsidRDefault="00C661EC" w:rsidP="00360C6A">
      <w:pPr>
        <w:pStyle w:val="Level2"/>
        <w:numPr>
          <w:ilvl w:val="1"/>
          <w:numId w:val="13"/>
        </w:numPr>
      </w:pPr>
      <w:bookmarkStart w:id="222" w:name="_Toc48219156"/>
      <w:r w:rsidRPr="003763B4">
        <w:t>BREACH</w:t>
      </w:r>
      <w:bookmarkEnd w:id="222"/>
    </w:p>
    <w:p w14:paraId="3B82883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E43482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172E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91496D"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BAC812"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9A1C7A" w14:textId="77777777" w:rsidR="00183D6D" w:rsidRPr="0030470A" w:rsidRDefault="00183D6D" w:rsidP="00183D6D">
            <w:pPr>
              <w:pStyle w:val="Level1Body"/>
              <w:rPr>
                <w:b/>
                <w:bCs/>
              </w:rPr>
            </w:pPr>
            <w:r w:rsidRPr="0030470A">
              <w:rPr>
                <w:b/>
                <w:bCs/>
              </w:rPr>
              <w:t>NOTES/COMMENTS:</w:t>
            </w:r>
          </w:p>
        </w:tc>
      </w:tr>
      <w:tr w:rsidR="00C661EC" w:rsidRPr="003763B4" w14:paraId="3A66B22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3456E9" w14:textId="77777777" w:rsidR="00C661EC" w:rsidRPr="003763B4" w:rsidRDefault="00C661EC" w:rsidP="00D83826"/>
          <w:p w14:paraId="00F718D1" w14:textId="77777777" w:rsidR="00C661EC" w:rsidRPr="003763B4" w:rsidRDefault="00C661EC" w:rsidP="00D83826"/>
          <w:p w14:paraId="227FBA2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164FA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FA8FF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712A0B"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0CCCB83" w14:textId="77777777" w:rsidR="00C661EC" w:rsidRPr="00514090" w:rsidRDefault="00C661EC" w:rsidP="00514090">
      <w:pPr>
        <w:pStyle w:val="Level2Body"/>
      </w:pPr>
    </w:p>
    <w:p w14:paraId="1BA813D8"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1A0E023D" w14:textId="77777777" w:rsidR="000B7952" w:rsidRPr="002B2CFA" w:rsidRDefault="000B7952" w:rsidP="005B0D32">
      <w:pPr>
        <w:pStyle w:val="Level2Body"/>
      </w:pPr>
    </w:p>
    <w:p w14:paraId="26789D8D" w14:textId="77777777" w:rsidR="000B7952" w:rsidRPr="002B2CFA" w:rsidRDefault="000B7952" w:rsidP="005B0D32">
      <w:pPr>
        <w:pStyle w:val="Level2Body"/>
      </w:pPr>
      <w:r w:rsidRPr="002B2CFA">
        <w:lastRenderedPageBreak/>
        <w:t>The State’s failure to make payment shall not be a breach, and the Contractor shall retain all available statutory remedies</w:t>
      </w:r>
      <w:r w:rsidR="006B3848" w:rsidRPr="002B2CFA">
        <w:t xml:space="preserve"> and protections</w:t>
      </w:r>
      <w:r w:rsidRPr="002B2CFA">
        <w:t>.</w:t>
      </w:r>
    </w:p>
    <w:p w14:paraId="7C40F752" w14:textId="77777777" w:rsidR="00C661EC" w:rsidRPr="002B2CFA" w:rsidRDefault="00C661EC" w:rsidP="005B0D32">
      <w:pPr>
        <w:pStyle w:val="Level2Body"/>
      </w:pPr>
    </w:p>
    <w:p w14:paraId="635D0178" w14:textId="77777777" w:rsidR="00C661EC" w:rsidRPr="003763B4" w:rsidRDefault="000B7952" w:rsidP="00360C6A">
      <w:pPr>
        <w:pStyle w:val="Level2"/>
        <w:numPr>
          <w:ilvl w:val="1"/>
          <w:numId w:val="13"/>
        </w:numPr>
      </w:pPr>
      <w:bookmarkStart w:id="223" w:name="_Toc48219157"/>
      <w:r>
        <w:t>NON-WAIVER OF BREACH</w:t>
      </w:r>
      <w:bookmarkEnd w:id="223"/>
    </w:p>
    <w:p w14:paraId="020E3C0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98E9A3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218D7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C0B0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8020B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744BD9" w14:textId="77777777" w:rsidR="00183D6D" w:rsidRPr="0030470A" w:rsidRDefault="00183D6D" w:rsidP="00183D6D">
            <w:pPr>
              <w:pStyle w:val="Level1Body"/>
              <w:rPr>
                <w:b/>
                <w:bCs/>
              </w:rPr>
            </w:pPr>
            <w:r w:rsidRPr="0030470A">
              <w:rPr>
                <w:b/>
                <w:bCs/>
              </w:rPr>
              <w:t>NOTES/COMMENTS:</w:t>
            </w:r>
          </w:p>
        </w:tc>
      </w:tr>
      <w:tr w:rsidR="00C661EC" w:rsidRPr="003763B4" w14:paraId="5A7A1E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BF671C" w14:textId="77777777" w:rsidR="00C661EC" w:rsidRPr="003763B4" w:rsidRDefault="00C661EC" w:rsidP="00D83826"/>
          <w:p w14:paraId="5FE34DF3" w14:textId="77777777" w:rsidR="00C661EC" w:rsidRPr="003763B4" w:rsidRDefault="00C661EC" w:rsidP="00D83826"/>
          <w:p w14:paraId="2E3246A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CC892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B6378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7DA6E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9DFC2E6" w14:textId="77777777" w:rsidR="00C661EC" w:rsidRPr="00514090" w:rsidRDefault="00C661EC" w:rsidP="00514090">
      <w:pPr>
        <w:pStyle w:val="Level2Body"/>
      </w:pPr>
    </w:p>
    <w:p w14:paraId="3844B3CB"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EB23C1A" w14:textId="77777777" w:rsidR="00C661EC" w:rsidRPr="002B2CFA" w:rsidRDefault="00C661EC" w:rsidP="002B2CFA">
      <w:pPr>
        <w:pStyle w:val="Level2Body"/>
      </w:pPr>
    </w:p>
    <w:p w14:paraId="56B8849D" w14:textId="77777777" w:rsidR="00C661EC" w:rsidRPr="003763B4" w:rsidRDefault="00C661EC" w:rsidP="00360C6A">
      <w:pPr>
        <w:pStyle w:val="Level2"/>
        <w:numPr>
          <w:ilvl w:val="1"/>
          <w:numId w:val="13"/>
        </w:numPr>
      </w:pPr>
      <w:bookmarkStart w:id="224" w:name="_Toc48219158"/>
      <w:r w:rsidRPr="003763B4">
        <w:t>SEVERABILITY</w:t>
      </w:r>
      <w:bookmarkEnd w:id="224"/>
      <w:r w:rsidRPr="003763B4">
        <w:t xml:space="preserve"> </w:t>
      </w:r>
    </w:p>
    <w:p w14:paraId="7FC46CB3"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53BA24A0"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8AFDE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3C19F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BD847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8F40EA" w14:textId="77777777" w:rsidR="00A54552" w:rsidRPr="0030470A" w:rsidRDefault="00A54552" w:rsidP="00A54552">
            <w:pPr>
              <w:pStyle w:val="Level1Body"/>
              <w:rPr>
                <w:b/>
                <w:bCs/>
              </w:rPr>
            </w:pPr>
            <w:r w:rsidRPr="0030470A">
              <w:rPr>
                <w:b/>
                <w:bCs/>
              </w:rPr>
              <w:t>NOTES/COMMENTS:</w:t>
            </w:r>
          </w:p>
        </w:tc>
      </w:tr>
      <w:tr w:rsidR="00C661EC" w:rsidRPr="003763B4" w14:paraId="0625E7CC"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271C033D" w14:textId="77777777" w:rsidR="00C661EC" w:rsidRPr="003763B4" w:rsidRDefault="00C661EC" w:rsidP="00D83826"/>
          <w:p w14:paraId="78B51153" w14:textId="77777777" w:rsidR="00C661EC" w:rsidRPr="003763B4" w:rsidRDefault="00C661EC" w:rsidP="00D83826"/>
          <w:p w14:paraId="55669902"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08C54E"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7862A89"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11AA48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73A250B" w14:textId="77777777" w:rsidR="00C661EC" w:rsidRPr="003763B4" w:rsidRDefault="00C661EC" w:rsidP="00C661EC">
      <w:pPr>
        <w:pStyle w:val="Level2Body"/>
        <w:rPr>
          <w:rFonts w:cs="Arial"/>
          <w:szCs w:val="18"/>
        </w:rPr>
      </w:pPr>
    </w:p>
    <w:p w14:paraId="0CAC1015"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FF1BD7C" w14:textId="77777777" w:rsidR="00C661EC" w:rsidRPr="003763B4" w:rsidRDefault="00C661EC" w:rsidP="00C661EC">
      <w:pPr>
        <w:pStyle w:val="Level2Body"/>
        <w:rPr>
          <w:rFonts w:cs="Arial"/>
          <w:szCs w:val="18"/>
        </w:rPr>
      </w:pPr>
    </w:p>
    <w:p w14:paraId="37FF1F4E" w14:textId="77777777" w:rsidR="00C661EC" w:rsidRPr="00514090" w:rsidRDefault="00C661EC" w:rsidP="00360C6A">
      <w:pPr>
        <w:pStyle w:val="Level2"/>
        <w:numPr>
          <w:ilvl w:val="1"/>
          <w:numId w:val="13"/>
        </w:numPr>
      </w:pPr>
      <w:bookmarkStart w:id="225" w:name="_Toc48219159"/>
      <w:r w:rsidRPr="00514090">
        <w:t>INDEMNI</w:t>
      </w:r>
      <w:bookmarkStart w:id="226" w:name="_Toc133215011"/>
      <w:r w:rsidRPr="00514090">
        <w:t>FICATION</w:t>
      </w:r>
      <w:bookmarkEnd w:id="225"/>
      <w:bookmarkEnd w:id="226"/>
      <w:r w:rsidRPr="00514090">
        <w:t xml:space="preserve"> </w:t>
      </w:r>
    </w:p>
    <w:p w14:paraId="5160C455"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D1A1CB4"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8D849"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E0F1B"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466D8E"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E5A5E4" w14:textId="77777777" w:rsidR="00C661EC" w:rsidRPr="008F46EF" w:rsidRDefault="00C661EC" w:rsidP="008F46EF">
            <w:pPr>
              <w:pStyle w:val="Level1Body"/>
              <w:rPr>
                <w:b/>
                <w:bCs/>
              </w:rPr>
            </w:pPr>
            <w:r w:rsidRPr="008F46EF">
              <w:rPr>
                <w:b/>
                <w:bCs/>
              </w:rPr>
              <w:t>NOTES/COMMENTS:</w:t>
            </w:r>
          </w:p>
        </w:tc>
      </w:tr>
      <w:tr w:rsidR="00C661EC" w:rsidRPr="003763B4" w14:paraId="3889B51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CC0F69" w14:textId="77777777" w:rsidR="00C661EC" w:rsidRPr="003763B4" w:rsidRDefault="00C661EC" w:rsidP="00D83826"/>
          <w:p w14:paraId="1878302C" w14:textId="77777777" w:rsidR="00C661EC" w:rsidRPr="003763B4" w:rsidRDefault="00C661EC" w:rsidP="00D83826"/>
          <w:p w14:paraId="55DCD9B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99BB4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B2F65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A1A6D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5F5BF74" w14:textId="77777777" w:rsidR="006852ED" w:rsidRDefault="006852ED" w:rsidP="00767CC0"/>
    <w:p w14:paraId="0FBE752C"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18A1DD06"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14A8DFF6" w14:textId="77777777" w:rsidR="00C661EC" w:rsidRPr="002B2CFA" w:rsidRDefault="00C661EC" w:rsidP="002B2CFA">
      <w:pPr>
        <w:pStyle w:val="Level3Body"/>
      </w:pPr>
    </w:p>
    <w:p w14:paraId="2DA49D5C"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14:paraId="1F35A6B8"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6849A194" w14:textId="77777777" w:rsidR="00C661EC" w:rsidRPr="002B2CFA" w:rsidRDefault="00C661EC" w:rsidP="002B2CFA">
      <w:pPr>
        <w:pStyle w:val="Level3Body"/>
      </w:pPr>
    </w:p>
    <w:p w14:paraId="6BC8A891"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0BF7C1E8" w14:textId="77777777" w:rsidR="00C661EC" w:rsidRPr="002B2CFA" w:rsidRDefault="00C661EC" w:rsidP="002B2CFA">
      <w:pPr>
        <w:pStyle w:val="Level3Body"/>
      </w:pPr>
    </w:p>
    <w:p w14:paraId="3AD6A53E"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578E0BB2" w14:textId="77777777" w:rsidR="00C661EC" w:rsidRPr="002B2CFA" w:rsidRDefault="00C661EC" w:rsidP="002B2CFA">
      <w:pPr>
        <w:pStyle w:val="Level3Body"/>
      </w:pPr>
      <w:r w:rsidRPr="00514090">
        <w:lastRenderedPageBreak/>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7F639323" w14:textId="77777777" w:rsidR="00C661EC" w:rsidRPr="002B2CFA" w:rsidRDefault="00C661EC" w:rsidP="002B2CFA">
      <w:pPr>
        <w:pStyle w:val="Level3Body"/>
      </w:pPr>
    </w:p>
    <w:p w14:paraId="2A10A00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AD6E442"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7403B08"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6256A37" w14:textId="77777777" w:rsidR="00C661EC" w:rsidRPr="002B2CFA" w:rsidRDefault="00C661EC" w:rsidP="002B2CFA">
      <w:pPr>
        <w:pStyle w:val="Level3Body"/>
      </w:pPr>
    </w:p>
    <w:p w14:paraId="64687E52" w14:textId="77777777" w:rsidR="00C661EC" w:rsidRPr="003763B4" w:rsidRDefault="00C661EC" w:rsidP="00360C6A">
      <w:pPr>
        <w:pStyle w:val="Level2"/>
        <w:numPr>
          <w:ilvl w:val="1"/>
          <w:numId w:val="13"/>
        </w:numPr>
      </w:pPr>
      <w:bookmarkStart w:id="227" w:name="_Toc48219160"/>
      <w:r w:rsidRPr="003763B4">
        <w:t>ATTORNEY'S FEES</w:t>
      </w:r>
      <w:bookmarkEnd w:id="227"/>
      <w:r w:rsidRPr="003763B4">
        <w:t xml:space="preserve"> </w:t>
      </w:r>
    </w:p>
    <w:p w14:paraId="17C2EE6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5F35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18E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13524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48A0B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4AA9C1" w14:textId="77777777" w:rsidR="00A54552" w:rsidRPr="0030470A" w:rsidRDefault="00A54552" w:rsidP="00A54552">
            <w:pPr>
              <w:pStyle w:val="Level1Body"/>
              <w:rPr>
                <w:b/>
                <w:bCs/>
              </w:rPr>
            </w:pPr>
            <w:r w:rsidRPr="0030470A">
              <w:rPr>
                <w:b/>
                <w:bCs/>
              </w:rPr>
              <w:t>NOTES/COMMENTS:</w:t>
            </w:r>
          </w:p>
        </w:tc>
      </w:tr>
      <w:tr w:rsidR="00C661EC" w:rsidRPr="003763B4" w14:paraId="3B269F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83C9DB" w14:textId="77777777" w:rsidR="00C661EC" w:rsidRPr="003763B4" w:rsidRDefault="00C661EC" w:rsidP="00D83826"/>
          <w:p w14:paraId="53E3B9FD" w14:textId="77777777" w:rsidR="00C661EC" w:rsidRPr="003763B4" w:rsidRDefault="00C661EC" w:rsidP="00D83826"/>
          <w:p w14:paraId="6262FA2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244CF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A9778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5C0B3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C035FA" w14:textId="77777777" w:rsidR="00C661EC" w:rsidRPr="00514090" w:rsidRDefault="00C661EC" w:rsidP="00514090">
      <w:pPr>
        <w:pStyle w:val="Level2Body"/>
      </w:pPr>
    </w:p>
    <w:p w14:paraId="0FE395EF"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39F89E3" w14:textId="77777777" w:rsidR="00C661EC" w:rsidRPr="002B2CFA" w:rsidRDefault="00C661EC" w:rsidP="000315FC">
      <w:pPr>
        <w:pStyle w:val="Level2Body"/>
        <w:ind w:left="0"/>
      </w:pPr>
      <w:bookmarkStart w:id="228" w:name="_Toc461022345"/>
      <w:bookmarkStart w:id="229" w:name="_Toc461022451"/>
      <w:bookmarkStart w:id="230" w:name="_Toc461022648"/>
      <w:bookmarkStart w:id="231" w:name="_Toc461029558"/>
      <w:bookmarkStart w:id="232" w:name="_Toc461085153"/>
      <w:bookmarkStart w:id="233" w:name="_Toc461087305"/>
      <w:bookmarkStart w:id="234" w:name="_Toc461087406"/>
      <w:bookmarkStart w:id="235" w:name="_Toc461087550"/>
      <w:bookmarkStart w:id="236" w:name="_Toc461087729"/>
      <w:bookmarkStart w:id="237" w:name="_Toc461090017"/>
      <w:bookmarkStart w:id="238" w:name="_Toc461090120"/>
      <w:bookmarkStart w:id="239" w:name="_Toc461090223"/>
      <w:bookmarkStart w:id="240" w:name="_Toc461094041"/>
      <w:bookmarkStart w:id="241" w:name="_Toc461094143"/>
      <w:bookmarkStart w:id="242" w:name="_Toc461094245"/>
      <w:bookmarkStart w:id="243" w:name="_Toc461094348"/>
      <w:bookmarkStart w:id="244" w:name="_Toc461094459"/>
      <w:bookmarkStart w:id="245" w:name="_Toc464199451"/>
      <w:bookmarkStart w:id="246" w:name="_Toc464199553"/>
      <w:bookmarkStart w:id="247" w:name="_Toc464204905"/>
      <w:bookmarkStart w:id="248" w:name="_Toc464205042"/>
      <w:bookmarkStart w:id="249" w:name="_Toc464205147"/>
      <w:bookmarkStart w:id="250" w:name="_Toc464552523"/>
      <w:bookmarkStart w:id="251" w:name="_Toc464552737"/>
      <w:bookmarkStart w:id="252" w:name="_Toc464552843"/>
      <w:bookmarkStart w:id="253" w:name="_Toc464552950"/>
      <w:bookmarkStart w:id="254" w:name="_Toc47950010"/>
      <w:bookmarkStart w:id="255" w:name="_Toc48219161"/>
      <w:bookmarkStart w:id="256" w:name="_Toc47950011"/>
      <w:bookmarkStart w:id="257" w:name="_Toc48219162"/>
      <w:bookmarkStart w:id="258" w:name="_Toc47950012"/>
      <w:bookmarkStart w:id="259" w:name="_Toc48219163"/>
      <w:bookmarkStart w:id="260" w:name="_Toc47950018"/>
      <w:bookmarkStart w:id="261" w:name="_Toc48219169"/>
      <w:bookmarkStart w:id="262" w:name="_Toc47950025"/>
      <w:bookmarkStart w:id="263" w:name="_Toc48219176"/>
      <w:bookmarkStart w:id="264" w:name="_Toc47950026"/>
      <w:bookmarkStart w:id="265" w:name="_Toc48219177"/>
      <w:bookmarkStart w:id="266" w:name="_Toc47950027"/>
      <w:bookmarkStart w:id="267" w:name="_Toc48219178"/>
      <w:bookmarkStart w:id="268" w:name="_Toc47950028"/>
      <w:bookmarkStart w:id="269" w:name="_Toc48219179"/>
      <w:bookmarkStart w:id="270" w:name="_Toc47950029"/>
      <w:bookmarkStart w:id="271" w:name="_Toc48219180"/>
      <w:bookmarkStart w:id="272" w:name="_Toc47950030"/>
      <w:bookmarkStart w:id="273" w:name="_Toc48219181"/>
      <w:bookmarkStart w:id="274" w:name="_Toc47950036"/>
      <w:bookmarkStart w:id="275" w:name="_Toc48219187"/>
      <w:bookmarkStart w:id="276" w:name="_Toc47950043"/>
      <w:bookmarkStart w:id="277" w:name="_Toc48219194"/>
      <w:bookmarkStart w:id="278" w:name="_Toc47950044"/>
      <w:bookmarkStart w:id="279" w:name="_Toc48219195"/>
      <w:bookmarkStart w:id="280" w:name="_Toc47950045"/>
      <w:bookmarkStart w:id="281" w:name="_Toc48219196"/>
      <w:bookmarkStart w:id="282" w:name="_Toc47950046"/>
      <w:bookmarkStart w:id="283" w:name="_Toc48219197"/>
      <w:bookmarkStart w:id="284" w:name="_Toc47950047"/>
      <w:bookmarkStart w:id="285" w:name="_Toc48219198"/>
      <w:bookmarkStart w:id="286" w:name="_Toc47950048"/>
      <w:bookmarkStart w:id="287" w:name="_Toc48219199"/>
      <w:bookmarkStart w:id="288" w:name="_Toc47950049"/>
      <w:bookmarkStart w:id="289" w:name="_Toc48219200"/>
      <w:bookmarkStart w:id="290" w:name="_Toc47950050"/>
      <w:bookmarkStart w:id="291" w:name="_Toc4821920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7A79A938" w14:textId="77777777" w:rsidR="008B2116" w:rsidRPr="003763B4" w:rsidRDefault="008B2116" w:rsidP="00360C6A">
      <w:pPr>
        <w:pStyle w:val="Level2"/>
        <w:numPr>
          <w:ilvl w:val="1"/>
          <w:numId w:val="13"/>
        </w:numPr>
      </w:pPr>
      <w:bookmarkStart w:id="292" w:name="_Toc48219203"/>
      <w:r w:rsidRPr="003763B4">
        <w:t>ASSIGNMENT</w:t>
      </w:r>
      <w:r w:rsidR="0016379C">
        <w:t>, SALE, OR MERGER</w:t>
      </w:r>
      <w:bookmarkEnd w:id="292"/>
      <w:r w:rsidRPr="003763B4">
        <w:t xml:space="preserve"> </w:t>
      </w:r>
    </w:p>
    <w:p w14:paraId="285DCEC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F17E6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D3088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FBFC0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FFE36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C46207" w14:textId="77777777" w:rsidR="00A54552" w:rsidRPr="0030470A" w:rsidRDefault="00A54552" w:rsidP="00A54552">
            <w:pPr>
              <w:pStyle w:val="Level1Body"/>
              <w:rPr>
                <w:b/>
                <w:bCs/>
              </w:rPr>
            </w:pPr>
            <w:r w:rsidRPr="0030470A">
              <w:rPr>
                <w:b/>
                <w:bCs/>
              </w:rPr>
              <w:t>NOTES/COMMENTS:</w:t>
            </w:r>
          </w:p>
        </w:tc>
      </w:tr>
      <w:tr w:rsidR="008B2116" w:rsidRPr="003763B4" w14:paraId="690FAD3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C44A4" w14:textId="77777777" w:rsidR="008B2116" w:rsidRPr="003763B4" w:rsidRDefault="008B2116" w:rsidP="00D83826">
            <w:pPr>
              <w:keepNext/>
              <w:keepLines/>
            </w:pPr>
          </w:p>
          <w:p w14:paraId="4E31F2A9" w14:textId="77777777" w:rsidR="008B2116" w:rsidRPr="003763B4" w:rsidRDefault="008B2116" w:rsidP="00D83826">
            <w:pPr>
              <w:keepNext/>
              <w:keepLines/>
            </w:pPr>
          </w:p>
          <w:p w14:paraId="6D37283D"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0FAD1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70FC3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898DB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9749569" w14:textId="77777777" w:rsidR="008B2116" w:rsidRPr="003763B4" w:rsidRDefault="008B2116" w:rsidP="008B2116">
      <w:pPr>
        <w:pStyle w:val="Level2Body"/>
        <w:rPr>
          <w:rFonts w:cs="Arial"/>
          <w:szCs w:val="18"/>
        </w:rPr>
      </w:pPr>
    </w:p>
    <w:p w14:paraId="289497BD"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678E0925" w14:textId="77777777" w:rsidR="0016379C" w:rsidRDefault="0016379C" w:rsidP="008B2116">
      <w:pPr>
        <w:pStyle w:val="Level2Body"/>
        <w:rPr>
          <w:rFonts w:cs="Arial"/>
          <w:szCs w:val="18"/>
        </w:rPr>
      </w:pPr>
    </w:p>
    <w:p w14:paraId="4F01C853"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26F09F9" w14:textId="77777777" w:rsidR="00725AB1" w:rsidRPr="003763B4" w:rsidRDefault="00725AB1" w:rsidP="00725AB1">
      <w:pPr>
        <w:pStyle w:val="Level2Body"/>
        <w:rPr>
          <w:rFonts w:cs="Arial"/>
          <w:szCs w:val="18"/>
        </w:rPr>
      </w:pPr>
    </w:p>
    <w:p w14:paraId="48DE4590" w14:textId="77777777" w:rsidR="00725AB1" w:rsidRPr="003763B4" w:rsidRDefault="00725AB1" w:rsidP="00360C6A">
      <w:pPr>
        <w:pStyle w:val="Level2"/>
        <w:numPr>
          <w:ilvl w:val="1"/>
          <w:numId w:val="13"/>
        </w:numPr>
      </w:pPr>
      <w:bookmarkStart w:id="293" w:name="_Toc48219204"/>
      <w:r>
        <w:t>CONTRACTING WITH OTHER</w:t>
      </w:r>
      <w:r w:rsidR="00FC24CD">
        <w:t xml:space="preserve"> NEBRASKA</w:t>
      </w:r>
      <w:r>
        <w:t xml:space="preserve"> </w:t>
      </w:r>
      <w:r w:rsidRPr="003763B4">
        <w:t>POLITICAL SUB-DIVISIONS</w:t>
      </w:r>
      <w:r w:rsidR="00110370">
        <w:t xml:space="preserve"> OF THE STATE OR ANOTHER STATE</w:t>
      </w:r>
      <w:bookmarkEnd w:id="293"/>
    </w:p>
    <w:p w14:paraId="121F7052"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4F90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4A67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1247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0273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2D3B7B" w14:textId="77777777" w:rsidR="00A54552" w:rsidRPr="0030470A" w:rsidRDefault="00A54552" w:rsidP="00A54552">
            <w:pPr>
              <w:pStyle w:val="Level1Body"/>
              <w:rPr>
                <w:b/>
                <w:bCs/>
              </w:rPr>
            </w:pPr>
            <w:r w:rsidRPr="0030470A">
              <w:rPr>
                <w:b/>
                <w:bCs/>
              </w:rPr>
              <w:t>NOTES/COMMENTS:</w:t>
            </w:r>
          </w:p>
        </w:tc>
      </w:tr>
      <w:tr w:rsidR="00725AB1" w:rsidRPr="003763B4" w14:paraId="12239BD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6C8478" w14:textId="77777777" w:rsidR="00725AB1" w:rsidRPr="003763B4" w:rsidRDefault="00725AB1" w:rsidP="00D83826"/>
          <w:p w14:paraId="5322E5D4" w14:textId="77777777" w:rsidR="00725AB1" w:rsidRPr="003763B4" w:rsidRDefault="00725AB1" w:rsidP="00D83826"/>
          <w:p w14:paraId="7CD7E821"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F12C55"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3E738D"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E3A452"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7B1DFD23" w14:textId="77777777" w:rsidR="00725AB1" w:rsidRPr="00514090" w:rsidRDefault="00725AB1" w:rsidP="00514090">
      <w:pPr>
        <w:pStyle w:val="Level2Body"/>
      </w:pPr>
    </w:p>
    <w:p w14:paraId="488521D9"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6705EAB" w14:textId="77777777" w:rsidR="00110370" w:rsidRDefault="00110370" w:rsidP="00514090">
      <w:pPr>
        <w:pStyle w:val="Level2Body"/>
      </w:pPr>
    </w:p>
    <w:p w14:paraId="0FECA1F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50ADEE12" w14:textId="77777777" w:rsidR="00725AB1" w:rsidRPr="002B2CFA" w:rsidRDefault="00725AB1" w:rsidP="002B2CFA">
      <w:pPr>
        <w:pStyle w:val="Level2Body"/>
      </w:pPr>
    </w:p>
    <w:p w14:paraId="3B9300E1" w14:textId="77777777" w:rsidR="008B2116" w:rsidRPr="003763B4" w:rsidRDefault="008B2116" w:rsidP="00360C6A">
      <w:pPr>
        <w:pStyle w:val="Level2"/>
        <w:numPr>
          <w:ilvl w:val="1"/>
          <w:numId w:val="13"/>
        </w:numPr>
      </w:pPr>
      <w:bookmarkStart w:id="294" w:name="_Toc461021171"/>
      <w:bookmarkStart w:id="295" w:name="_Toc461021274"/>
      <w:bookmarkStart w:id="296" w:name="_Toc461021376"/>
      <w:bookmarkStart w:id="297" w:name="_Toc461021477"/>
      <w:bookmarkStart w:id="298" w:name="_Toc461021576"/>
      <w:bookmarkStart w:id="299" w:name="_Toc461021675"/>
      <w:bookmarkStart w:id="300" w:name="_Toc461022032"/>
      <w:bookmarkStart w:id="301" w:name="_Toc461022139"/>
      <w:bookmarkStart w:id="302" w:name="_Toc461022245"/>
      <w:bookmarkStart w:id="303" w:name="_Toc461022352"/>
      <w:bookmarkStart w:id="304" w:name="_Toc461022458"/>
      <w:bookmarkStart w:id="305" w:name="_Toc461022555"/>
      <w:bookmarkStart w:id="306" w:name="_Toc461022655"/>
      <w:bookmarkStart w:id="307" w:name="_Toc461029565"/>
      <w:bookmarkStart w:id="308" w:name="_Toc461085159"/>
      <w:bookmarkStart w:id="309" w:name="_Toc461087311"/>
      <w:bookmarkStart w:id="310" w:name="_Toc461087412"/>
      <w:bookmarkStart w:id="311" w:name="_Toc461087556"/>
      <w:bookmarkStart w:id="312" w:name="_Toc461087735"/>
      <w:bookmarkStart w:id="313" w:name="_Toc461090023"/>
      <w:bookmarkStart w:id="314" w:name="_Toc461090126"/>
      <w:bookmarkStart w:id="315" w:name="_Toc461090229"/>
      <w:bookmarkStart w:id="316" w:name="_Toc461094047"/>
      <w:bookmarkStart w:id="317" w:name="_Toc461094149"/>
      <w:bookmarkStart w:id="318" w:name="_Toc461094251"/>
      <w:bookmarkStart w:id="319" w:name="_Toc461094354"/>
      <w:bookmarkStart w:id="320" w:name="_Toc461094465"/>
      <w:bookmarkStart w:id="321" w:name="_Toc464199457"/>
      <w:bookmarkStart w:id="322" w:name="_Toc464199559"/>
      <w:bookmarkStart w:id="323" w:name="_Toc464204911"/>
      <w:bookmarkStart w:id="324" w:name="_Toc464205048"/>
      <w:bookmarkStart w:id="325" w:name="_Toc464205153"/>
      <w:bookmarkStart w:id="326" w:name="_Toc464552529"/>
      <w:bookmarkStart w:id="327" w:name="_Toc464552743"/>
      <w:bookmarkStart w:id="328" w:name="_Toc464552849"/>
      <w:bookmarkStart w:id="329" w:name="_Toc464552956"/>
      <w:bookmarkStart w:id="330" w:name="_Toc4821920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3763B4">
        <w:t>FORCE MAJEURE</w:t>
      </w:r>
      <w:bookmarkEnd w:id="330"/>
      <w:r w:rsidRPr="003763B4">
        <w:t xml:space="preserve"> </w:t>
      </w:r>
    </w:p>
    <w:p w14:paraId="11959780"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9E310C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1C239"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4CB7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5D738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252AAE" w14:textId="77777777" w:rsidR="00A54552" w:rsidRPr="0030470A" w:rsidRDefault="00A54552" w:rsidP="00A54552">
            <w:pPr>
              <w:pStyle w:val="Level1Body"/>
              <w:rPr>
                <w:b/>
                <w:bCs/>
              </w:rPr>
            </w:pPr>
            <w:r w:rsidRPr="0030470A">
              <w:rPr>
                <w:b/>
                <w:bCs/>
              </w:rPr>
              <w:t>NOTES/COMMENTS:</w:t>
            </w:r>
          </w:p>
        </w:tc>
      </w:tr>
      <w:tr w:rsidR="008B2116" w:rsidRPr="003763B4" w14:paraId="05C84F1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078BA4" w14:textId="77777777" w:rsidR="008B2116" w:rsidRPr="003763B4" w:rsidRDefault="008B2116" w:rsidP="00D83826"/>
          <w:p w14:paraId="7784FB40" w14:textId="77777777" w:rsidR="008B2116" w:rsidRPr="003763B4" w:rsidRDefault="008B2116" w:rsidP="00D83826"/>
          <w:p w14:paraId="43A7BD03"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0AF22F"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F9C399"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D1AC36"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708FC78D" w14:textId="77777777" w:rsidR="008B2116" w:rsidRPr="003763B4" w:rsidRDefault="008B2116" w:rsidP="008B2116">
      <w:pPr>
        <w:pStyle w:val="Level2Body"/>
        <w:rPr>
          <w:rFonts w:cs="Arial"/>
          <w:szCs w:val="18"/>
        </w:rPr>
      </w:pPr>
    </w:p>
    <w:p w14:paraId="56E75904"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044EE4C5" w14:textId="77777777" w:rsidR="008B2116" w:rsidRPr="003763B4" w:rsidRDefault="008B2116" w:rsidP="008B2116">
      <w:pPr>
        <w:pStyle w:val="Level2Body"/>
        <w:rPr>
          <w:rFonts w:cs="Arial"/>
          <w:szCs w:val="18"/>
        </w:rPr>
      </w:pPr>
    </w:p>
    <w:p w14:paraId="61AB05C6" w14:textId="77777777" w:rsidR="008B2116" w:rsidRPr="003763B4" w:rsidRDefault="008B2116" w:rsidP="00360C6A">
      <w:pPr>
        <w:pStyle w:val="Level2"/>
        <w:numPr>
          <w:ilvl w:val="1"/>
          <w:numId w:val="13"/>
        </w:numPr>
      </w:pPr>
      <w:bookmarkStart w:id="331" w:name="_Toc48219206"/>
      <w:r w:rsidRPr="003763B4">
        <w:t>CONFIDENTIALITY</w:t>
      </w:r>
      <w:bookmarkEnd w:id="331"/>
      <w:r w:rsidRPr="003763B4">
        <w:t xml:space="preserve"> </w:t>
      </w:r>
    </w:p>
    <w:p w14:paraId="79095D36"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40D93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49CA1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DBB1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7C6F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08A223" w14:textId="77777777" w:rsidR="00A54552" w:rsidRPr="0030470A" w:rsidRDefault="00A54552" w:rsidP="00A54552">
            <w:pPr>
              <w:pStyle w:val="Level1Body"/>
              <w:rPr>
                <w:b/>
                <w:bCs/>
              </w:rPr>
            </w:pPr>
            <w:r w:rsidRPr="0030470A">
              <w:rPr>
                <w:b/>
                <w:bCs/>
              </w:rPr>
              <w:t>NOTES/COMMENTS:</w:t>
            </w:r>
          </w:p>
        </w:tc>
      </w:tr>
      <w:tr w:rsidR="008B2116" w:rsidRPr="003763B4" w14:paraId="279457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DA6EF9" w14:textId="77777777" w:rsidR="008B2116" w:rsidRPr="003763B4" w:rsidRDefault="008B2116" w:rsidP="00D83826">
            <w:pPr>
              <w:keepNext/>
              <w:keepLines/>
            </w:pPr>
          </w:p>
          <w:p w14:paraId="56E00552" w14:textId="77777777" w:rsidR="008B2116" w:rsidRPr="003763B4" w:rsidRDefault="008B2116" w:rsidP="00D83826">
            <w:pPr>
              <w:keepNext/>
              <w:keepLines/>
            </w:pPr>
          </w:p>
          <w:p w14:paraId="6B3903D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55276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D4407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B96CE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0FB0FEE" w14:textId="77777777" w:rsidR="008B2116" w:rsidRPr="001D380A" w:rsidRDefault="008B2116" w:rsidP="001D380A">
      <w:pPr>
        <w:pStyle w:val="Level2Body"/>
      </w:pPr>
    </w:p>
    <w:p w14:paraId="3A9EC6BF"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783B6A72" w14:textId="77777777" w:rsidR="008B2116" w:rsidRPr="001D380A" w:rsidRDefault="008B2116" w:rsidP="001D380A">
      <w:pPr>
        <w:pStyle w:val="Level2Body"/>
      </w:pPr>
    </w:p>
    <w:p w14:paraId="1A6F93A6"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5800113" w14:textId="77777777" w:rsidR="00FC24CD" w:rsidRPr="001D380A" w:rsidRDefault="00FC24CD" w:rsidP="001D380A">
      <w:pPr>
        <w:pStyle w:val="Level2Body"/>
      </w:pPr>
    </w:p>
    <w:p w14:paraId="5AB61177" w14:textId="2E99A2F8" w:rsidR="008B2116" w:rsidRPr="003763B4" w:rsidRDefault="008B2116" w:rsidP="00360C6A">
      <w:pPr>
        <w:pStyle w:val="Level2"/>
        <w:numPr>
          <w:ilvl w:val="1"/>
          <w:numId w:val="13"/>
        </w:numPr>
      </w:pPr>
      <w:bookmarkStart w:id="332" w:name="_Toc403738689"/>
      <w:bookmarkStart w:id="333" w:name="_Toc48219207"/>
      <w:r w:rsidRPr="003763B4">
        <w:t>OFFICE OF PUBLIC COUNSEL</w:t>
      </w:r>
      <w:bookmarkEnd w:id="332"/>
      <w:r w:rsidR="00CD76F2">
        <w:t xml:space="preserve"> (Statutory)</w:t>
      </w:r>
      <w:bookmarkEnd w:id="333"/>
      <w:r w:rsidR="00CD76F2">
        <w:t xml:space="preserve"> </w:t>
      </w:r>
    </w:p>
    <w:p w14:paraId="15C8DAB9"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057D2EFB" w14:textId="19098ECA" w:rsidR="008B2116" w:rsidRPr="003763B4" w:rsidRDefault="008B2116" w:rsidP="00360C6A">
      <w:pPr>
        <w:pStyle w:val="Level2"/>
        <w:numPr>
          <w:ilvl w:val="1"/>
          <w:numId w:val="13"/>
        </w:numPr>
      </w:pPr>
      <w:bookmarkStart w:id="334" w:name="_Toc47950057"/>
      <w:bookmarkStart w:id="335" w:name="_Toc48219208"/>
      <w:bookmarkStart w:id="336" w:name="_Toc403738690"/>
      <w:bookmarkStart w:id="337" w:name="_Toc48219209"/>
      <w:bookmarkEnd w:id="334"/>
      <w:bookmarkEnd w:id="335"/>
      <w:r w:rsidRPr="003763B4">
        <w:t>LONG-TERM CARE OMBUDSMAN</w:t>
      </w:r>
      <w:bookmarkEnd w:id="336"/>
      <w:r w:rsidR="00CD76F2">
        <w:t xml:space="preserve"> (Statutory)</w:t>
      </w:r>
      <w:bookmarkEnd w:id="337"/>
      <w:r w:rsidR="00FC24CD">
        <w:t xml:space="preserve"> </w:t>
      </w:r>
    </w:p>
    <w:p w14:paraId="2E7FF44E" w14:textId="77777777" w:rsidR="008B2116" w:rsidRPr="002B2CFA" w:rsidRDefault="009802AA" w:rsidP="002B2CFA">
      <w:pPr>
        <w:pStyle w:val="Level2Body"/>
      </w:pPr>
      <w:r>
        <w:t xml:space="preserve">If applicable, </w:t>
      </w:r>
      <w:r w:rsidR="00FC24CD"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7DCC12BF" w14:textId="77777777" w:rsidR="00C661EC" w:rsidRPr="002B2CFA" w:rsidRDefault="00C661EC" w:rsidP="002B2CFA">
      <w:pPr>
        <w:pStyle w:val="Level2Body"/>
      </w:pPr>
    </w:p>
    <w:p w14:paraId="18F8355B" w14:textId="77777777" w:rsidR="008B2116" w:rsidRPr="003763B4" w:rsidRDefault="008B2116" w:rsidP="00360C6A">
      <w:pPr>
        <w:pStyle w:val="Level2"/>
        <w:numPr>
          <w:ilvl w:val="1"/>
          <w:numId w:val="13"/>
        </w:numPr>
      </w:pPr>
      <w:bookmarkStart w:id="338" w:name="_Toc48219210"/>
      <w:r w:rsidRPr="003763B4">
        <w:t>EARLY TERMINATION</w:t>
      </w:r>
      <w:bookmarkEnd w:id="338"/>
      <w:r w:rsidRPr="003763B4">
        <w:t xml:space="preserve"> </w:t>
      </w:r>
    </w:p>
    <w:p w14:paraId="0523A33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906A03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39A04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C6336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AE18E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FE621C" w14:textId="77777777" w:rsidR="00A54552" w:rsidRPr="0030470A" w:rsidRDefault="00A54552" w:rsidP="00A54552">
            <w:pPr>
              <w:pStyle w:val="Level1Body"/>
              <w:rPr>
                <w:b/>
                <w:bCs/>
              </w:rPr>
            </w:pPr>
            <w:r w:rsidRPr="0030470A">
              <w:rPr>
                <w:b/>
                <w:bCs/>
              </w:rPr>
              <w:t>NOTES/COMMENTS:</w:t>
            </w:r>
          </w:p>
        </w:tc>
      </w:tr>
      <w:tr w:rsidR="008B2116" w:rsidRPr="003763B4" w14:paraId="2D7FB5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3E3CB7" w14:textId="77777777" w:rsidR="008B2116" w:rsidRPr="003763B4" w:rsidRDefault="008B2116" w:rsidP="00D83826">
            <w:pPr>
              <w:keepNext/>
              <w:keepLines/>
            </w:pPr>
          </w:p>
          <w:p w14:paraId="34AC42A6" w14:textId="77777777" w:rsidR="008B2116" w:rsidRPr="003763B4" w:rsidRDefault="008B2116" w:rsidP="00D83826">
            <w:pPr>
              <w:keepNext/>
              <w:keepLines/>
            </w:pPr>
          </w:p>
          <w:p w14:paraId="4F85B20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0C44B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B5B9F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ACE2A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76595E2" w14:textId="77777777" w:rsidR="008B2116" w:rsidRPr="003763B4" w:rsidRDefault="008B2116" w:rsidP="00D83826">
      <w:pPr>
        <w:pStyle w:val="Level2Body"/>
        <w:keepNext/>
        <w:keepLines/>
        <w:rPr>
          <w:rFonts w:cs="Arial"/>
          <w:szCs w:val="18"/>
        </w:rPr>
      </w:pPr>
    </w:p>
    <w:p w14:paraId="2F33AB89" w14:textId="77777777" w:rsidR="008B2116" w:rsidRDefault="008B2116" w:rsidP="00514090">
      <w:pPr>
        <w:pStyle w:val="Level2Body"/>
      </w:pPr>
      <w:r w:rsidRPr="003763B4">
        <w:t>The contract may be terminated as follows:</w:t>
      </w:r>
    </w:p>
    <w:p w14:paraId="6C487597" w14:textId="77777777" w:rsidR="00DD20FF" w:rsidRPr="003763B4" w:rsidRDefault="00DD20FF" w:rsidP="00514090">
      <w:pPr>
        <w:pStyle w:val="Level2Body"/>
      </w:pPr>
    </w:p>
    <w:p w14:paraId="32D4255B"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FA9E582" w14:textId="77777777" w:rsidR="00110370" w:rsidRPr="003763B4" w:rsidRDefault="00110370" w:rsidP="002A248A">
      <w:pPr>
        <w:pStyle w:val="Level3Body"/>
      </w:pPr>
    </w:p>
    <w:p w14:paraId="03D670B7"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4AED0B4" w14:textId="77777777" w:rsidR="00110370" w:rsidRPr="003763B4" w:rsidRDefault="00110370" w:rsidP="001D380A">
      <w:pPr>
        <w:pStyle w:val="Level3Body"/>
      </w:pPr>
    </w:p>
    <w:p w14:paraId="51897A6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228D825" w14:textId="77777777" w:rsidR="00DD20FF" w:rsidRPr="003763B4" w:rsidRDefault="00DD20FF" w:rsidP="00DD20FF">
      <w:pPr>
        <w:pStyle w:val="Level3Body"/>
      </w:pPr>
    </w:p>
    <w:p w14:paraId="13F8D56A" w14:textId="77777777" w:rsidR="008B2116" w:rsidRPr="003763B4" w:rsidRDefault="008B2116" w:rsidP="008B2116">
      <w:pPr>
        <w:pStyle w:val="Level4"/>
        <w:rPr>
          <w:rFonts w:cs="Arial"/>
          <w:szCs w:val="18"/>
        </w:rPr>
      </w:pPr>
      <w:r w:rsidRPr="003763B4">
        <w:rPr>
          <w:rFonts w:cs="Arial"/>
          <w:szCs w:val="18"/>
        </w:rPr>
        <w:t>if directed to do so by statute;</w:t>
      </w:r>
    </w:p>
    <w:p w14:paraId="4C201268" w14:textId="77777777" w:rsidR="008B2116" w:rsidRPr="003763B4" w:rsidRDefault="008B2116" w:rsidP="008B2116">
      <w:pPr>
        <w:pStyle w:val="Level4"/>
        <w:rPr>
          <w:rFonts w:cs="Arial"/>
          <w:szCs w:val="18"/>
        </w:rPr>
      </w:pPr>
      <w:r w:rsidRPr="003763B4">
        <w:rPr>
          <w:rFonts w:cs="Arial"/>
          <w:szCs w:val="18"/>
        </w:rPr>
        <w:lastRenderedPageBreak/>
        <w:t>Contractor has made an assignment for the benefit of creditors, has admitted in writing its inability to pay debts as they mature, or has ceased operating in the normal course of business;</w:t>
      </w:r>
    </w:p>
    <w:p w14:paraId="056F03E4"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0EF4E8B8"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649098BC"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1A403F7D"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DD0540F"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2C359F63"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0306DF0"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7CF642E9" w14:textId="77777777" w:rsidR="00AE045B" w:rsidRDefault="00AE045B" w:rsidP="00D83826">
      <w:pPr>
        <w:pStyle w:val="Level2Body"/>
      </w:pPr>
    </w:p>
    <w:p w14:paraId="0E71E3BA" w14:textId="77777777" w:rsidR="00D00AD0" w:rsidRPr="003763B4" w:rsidRDefault="00D00AD0" w:rsidP="00360C6A">
      <w:pPr>
        <w:pStyle w:val="Level2"/>
        <w:numPr>
          <w:ilvl w:val="1"/>
          <w:numId w:val="13"/>
        </w:numPr>
      </w:pPr>
      <w:bookmarkStart w:id="339" w:name="_Toc48219211"/>
      <w:r>
        <w:t>CONTRACT CLOSEOUT</w:t>
      </w:r>
      <w:bookmarkEnd w:id="339"/>
    </w:p>
    <w:p w14:paraId="423A0C7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9686F1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FC3BE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9288C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96D45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5C424D" w14:textId="77777777" w:rsidR="00A54552" w:rsidRPr="0030470A" w:rsidRDefault="00A54552" w:rsidP="00A54552">
            <w:pPr>
              <w:pStyle w:val="Level1Body"/>
              <w:rPr>
                <w:b/>
                <w:bCs/>
              </w:rPr>
            </w:pPr>
            <w:r w:rsidRPr="0030470A">
              <w:rPr>
                <w:b/>
                <w:bCs/>
              </w:rPr>
              <w:t>NOTES/COMMENTS:</w:t>
            </w:r>
          </w:p>
        </w:tc>
      </w:tr>
      <w:tr w:rsidR="00D00AD0" w:rsidRPr="003763B4" w14:paraId="379818B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7BC85B" w14:textId="77777777" w:rsidR="00D00AD0" w:rsidRPr="003763B4" w:rsidRDefault="00D00AD0" w:rsidP="00D83826"/>
          <w:p w14:paraId="05C251EF" w14:textId="77777777" w:rsidR="00D00AD0" w:rsidRPr="003763B4" w:rsidRDefault="00D00AD0" w:rsidP="00D83826"/>
          <w:p w14:paraId="0ACDEF8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69EBC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85EDF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06953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0F89F89" w14:textId="77777777" w:rsidR="00AE045B" w:rsidRDefault="00AE045B" w:rsidP="00D83826">
      <w:pPr>
        <w:pStyle w:val="Level2Body"/>
      </w:pPr>
    </w:p>
    <w:p w14:paraId="3D0D250F"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C538591" w14:textId="77777777" w:rsidR="00F01CFC" w:rsidRDefault="00F01CFC" w:rsidP="00D83826">
      <w:pPr>
        <w:pStyle w:val="Level2Body"/>
      </w:pPr>
    </w:p>
    <w:p w14:paraId="6B37F2B3"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C66B3DD"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B0F026B"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39DCBA9B"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63EFB056"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7D4CBFE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lastRenderedPageBreak/>
        <w:t>Return or vacate any state owned real or personal property;</w:t>
      </w:r>
      <w:r w:rsidR="003D2CE0" w:rsidRPr="001D380A">
        <w:rPr>
          <w:rFonts w:cs="Arial"/>
          <w:szCs w:val="18"/>
        </w:rPr>
        <w:t xml:space="preserve"> and,</w:t>
      </w:r>
    </w:p>
    <w:p w14:paraId="046A4FD8"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7D85C5FD" w14:textId="77777777" w:rsidR="00D00AD0" w:rsidRDefault="00D00AD0" w:rsidP="00D83826">
      <w:pPr>
        <w:pStyle w:val="Level2Body"/>
      </w:pPr>
    </w:p>
    <w:p w14:paraId="100987C7"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8AAA35A" w14:textId="77777777" w:rsidR="00705E0B" w:rsidRPr="003763B4" w:rsidRDefault="008642CD" w:rsidP="00D83826">
      <w:pPr>
        <w:pStyle w:val="Level2Body"/>
      </w:pPr>
      <w:r>
        <w:br w:type="page"/>
      </w:r>
    </w:p>
    <w:p w14:paraId="2549872B" w14:textId="77777777" w:rsidR="008B2116" w:rsidRPr="00D00AD0" w:rsidRDefault="008B2116" w:rsidP="00D83826">
      <w:pPr>
        <w:pStyle w:val="Level1"/>
        <w:keepNext/>
        <w:keepLines/>
        <w:rPr>
          <w:rFonts w:cs="Arial"/>
          <w:szCs w:val="18"/>
        </w:rPr>
      </w:pPr>
      <w:bookmarkStart w:id="340" w:name="_Toc461029571"/>
      <w:bookmarkStart w:id="341" w:name="_Toc461085165"/>
      <w:bookmarkStart w:id="342" w:name="_Toc461087317"/>
      <w:bookmarkStart w:id="343" w:name="_Toc461087418"/>
      <w:bookmarkStart w:id="344" w:name="_Toc461087562"/>
      <w:bookmarkStart w:id="345" w:name="_Toc461087741"/>
      <w:bookmarkStart w:id="346" w:name="_Toc461090029"/>
      <w:bookmarkStart w:id="347" w:name="_Toc461090132"/>
      <w:bookmarkStart w:id="348" w:name="_Toc461090235"/>
      <w:bookmarkStart w:id="349" w:name="_Toc461094053"/>
      <w:bookmarkStart w:id="350" w:name="_Toc461094155"/>
      <w:bookmarkStart w:id="351" w:name="_Toc461094257"/>
      <w:bookmarkStart w:id="352" w:name="_Toc461094360"/>
      <w:bookmarkStart w:id="353" w:name="_Toc461094471"/>
      <w:bookmarkStart w:id="354" w:name="_Toc464199463"/>
      <w:bookmarkStart w:id="355" w:name="_Toc464199565"/>
      <w:bookmarkStart w:id="356" w:name="_Toc464204918"/>
      <w:bookmarkStart w:id="357" w:name="_Toc464205055"/>
      <w:bookmarkStart w:id="358" w:name="_Toc464205160"/>
      <w:bookmarkStart w:id="359" w:name="_Toc464552536"/>
      <w:bookmarkStart w:id="360" w:name="_Toc464552750"/>
      <w:bookmarkStart w:id="361" w:name="_Toc464552856"/>
      <w:bookmarkStart w:id="362" w:name="_Toc464552963"/>
      <w:bookmarkStart w:id="363" w:name="_Toc48219212"/>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lastRenderedPageBreak/>
        <w:t xml:space="preserve">CONTRACTOR </w:t>
      </w:r>
      <w:r w:rsidR="00D00AD0">
        <w:t>DUTIES</w:t>
      </w:r>
      <w:bookmarkEnd w:id="363"/>
    </w:p>
    <w:p w14:paraId="10D33D70" w14:textId="77777777" w:rsidR="00595F99" w:rsidRPr="003763B4" w:rsidRDefault="00595F99" w:rsidP="00D83826">
      <w:pPr>
        <w:pStyle w:val="Level1Body"/>
        <w:keepNext/>
        <w:keepLines/>
      </w:pPr>
    </w:p>
    <w:p w14:paraId="12E8A9BD" w14:textId="77777777" w:rsidR="00D00AD0" w:rsidRPr="003763B4" w:rsidRDefault="00D00AD0" w:rsidP="00360C6A">
      <w:pPr>
        <w:pStyle w:val="Level2"/>
        <w:numPr>
          <w:ilvl w:val="1"/>
          <w:numId w:val="6"/>
        </w:numPr>
      </w:pPr>
      <w:bookmarkStart w:id="364" w:name="_Toc48219213"/>
      <w:bookmarkStart w:id="365" w:name="_Toc122765341"/>
      <w:r w:rsidRPr="003763B4">
        <w:t>INDEPENDENT CONTRACTOR</w:t>
      </w:r>
      <w:r w:rsidR="00776920">
        <w:t xml:space="preserve"> / OBLIGATIONS</w:t>
      </w:r>
      <w:bookmarkEnd w:id="364"/>
    </w:p>
    <w:p w14:paraId="02C4660B"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F20F3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8B782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8E61C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4A747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1E7A" w14:textId="77777777" w:rsidR="00A54552" w:rsidRPr="0030470A" w:rsidRDefault="00A54552" w:rsidP="00A54552">
            <w:pPr>
              <w:pStyle w:val="Level1Body"/>
              <w:rPr>
                <w:b/>
                <w:bCs/>
              </w:rPr>
            </w:pPr>
            <w:r w:rsidRPr="0030470A">
              <w:rPr>
                <w:b/>
                <w:bCs/>
              </w:rPr>
              <w:t>NOTES/COMMENTS:</w:t>
            </w:r>
          </w:p>
        </w:tc>
      </w:tr>
      <w:tr w:rsidR="00D00AD0" w:rsidRPr="003763B4" w14:paraId="7290FE8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3E1269" w14:textId="77777777" w:rsidR="00D00AD0" w:rsidRPr="003763B4" w:rsidRDefault="00D00AD0" w:rsidP="00D83826">
            <w:pPr>
              <w:keepNext/>
              <w:keepLines/>
            </w:pPr>
          </w:p>
          <w:p w14:paraId="60551BC9" w14:textId="77777777" w:rsidR="00D00AD0" w:rsidRPr="003763B4" w:rsidRDefault="00D00AD0" w:rsidP="00D83826">
            <w:pPr>
              <w:keepNext/>
              <w:keepLines/>
            </w:pPr>
          </w:p>
          <w:p w14:paraId="3C17DF7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E48BD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D6302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02B2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F81DF35" w14:textId="77777777" w:rsidR="00D00AD0" w:rsidRPr="001D380A" w:rsidRDefault="00D00AD0" w:rsidP="001D380A">
      <w:pPr>
        <w:pStyle w:val="Level2Body"/>
      </w:pPr>
    </w:p>
    <w:p w14:paraId="745CBD75"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4DD1D1A" w14:textId="77777777" w:rsidR="009B02E6" w:rsidRPr="001D380A" w:rsidRDefault="009B02E6" w:rsidP="001D380A">
      <w:pPr>
        <w:pStyle w:val="Level2Body"/>
      </w:pPr>
    </w:p>
    <w:p w14:paraId="51B241FD"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E9A750E" w14:textId="77777777" w:rsidR="009B02E6" w:rsidRPr="001D380A" w:rsidRDefault="009B02E6" w:rsidP="001D380A">
      <w:pPr>
        <w:pStyle w:val="Level2Body"/>
      </w:pPr>
    </w:p>
    <w:p w14:paraId="46897460"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22425BFF" w14:textId="77777777" w:rsidR="00D00AD0" w:rsidRPr="001D380A" w:rsidRDefault="00D00AD0" w:rsidP="001D380A">
      <w:pPr>
        <w:pStyle w:val="Level2Body"/>
      </w:pPr>
    </w:p>
    <w:p w14:paraId="66D0064C"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58E8872" w14:textId="77777777" w:rsidR="005300E1" w:rsidRPr="001D380A" w:rsidRDefault="005300E1" w:rsidP="001D380A">
      <w:pPr>
        <w:pStyle w:val="Level2Body"/>
      </w:pPr>
    </w:p>
    <w:p w14:paraId="58155A66"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4639E4DA" w14:textId="77777777" w:rsidR="009B02E6" w:rsidRPr="001D380A" w:rsidRDefault="009B02E6" w:rsidP="001D380A">
      <w:pPr>
        <w:pStyle w:val="Level2Body"/>
      </w:pPr>
    </w:p>
    <w:p w14:paraId="360D6B51"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3BDAE063" w14:textId="77777777" w:rsidR="009B02E6" w:rsidRPr="001D380A" w:rsidRDefault="009B02E6" w:rsidP="001D380A">
      <w:pPr>
        <w:pStyle w:val="Level2Body"/>
      </w:pPr>
    </w:p>
    <w:p w14:paraId="56DF074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4526724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6EF9E414"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03AFC38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08EC2FF7"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67F8D31F"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4FC83589" w14:textId="77777777" w:rsidR="00D00AD0" w:rsidRPr="001D380A" w:rsidRDefault="00D00AD0" w:rsidP="001D380A">
      <w:pPr>
        <w:pStyle w:val="Level2Body"/>
      </w:pPr>
    </w:p>
    <w:p w14:paraId="4EBAAA7A"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6A2ADEC3" w14:textId="77777777" w:rsidR="00E0228D" w:rsidRPr="001D380A" w:rsidRDefault="00E0228D" w:rsidP="001D380A">
      <w:pPr>
        <w:pStyle w:val="Level2Body"/>
      </w:pPr>
    </w:p>
    <w:p w14:paraId="09B0D3E2"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FBD2DF0" w14:textId="77777777" w:rsidR="00FC6595" w:rsidRPr="001D380A" w:rsidRDefault="00FC6595" w:rsidP="001D380A">
      <w:pPr>
        <w:pStyle w:val="Level2Body"/>
      </w:pPr>
    </w:p>
    <w:p w14:paraId="779829CC"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388809B" w14:textId="77777777" w:rsidR="00D00AD0" w:rsidRPr="001D380A" w:rsidRDefault="00D00AD0" w:rsidP="001D380A">
      <w:pPr>
        <w:pStyle w:val="Level2Body"/>
      </w:pPr>
    </w:p>
    <w:p w14:paraId="46BA79C6"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7ADE74FF" w14:textId="77777777" w:rsidR="001D380A" w:rsidRPr="001D380A" w:rsidRDefault="001D380A" w:rsidP="001D380A">
      <w:pPr>
        <w:pStyle w:val="Level2Body"/>
      </w:pPr>
    </w:p>
    <w:p w14:paraId="433B5332" w14:textId="77777777" w:rsidR="00D00AD0" w:rsidRPr="001D380A" w:rsidRDefault="00D00AD0" w:rsidP="001D380A">
      <w:pPr>
        <w:pStyle w:val="Level2Body"/>
      </w:pPr>
    </w:p>
    <w:p w14:paraId="55F3890B" w14:textId="77777777" w:rsidR="00D00AD0" w:rsidRPr="003763B4" w:rsidRDefault="00D00AD0" w:rsidP="00360C6A">
      <w:pPr>
        <w:pStyle w:val="Level2"/>
        <w:numPr>
          <w:ilvl w:val="1"/>
          <w:numId w:val="6"/>
        </w:numPr>
      </w:pPr>
      <w:bookmarkStart w:id="366" w:name="_Toc48219214"/>
      <w:r w:rsidRPr="003763B4">
        <w:lastRenderedPageBreak/>
        <w:t>EMPLOYEE WORK ELIGIBILITY STATUS</w:t>
      </w:r>
      <w:bookmarkEnd w:id="366"/>
    </w:p>
    <w:p w14:paraId="7ADD49B4"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F7924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16F0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C79D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0C00D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88B449" w14:textId="77777777" w:rsidR="00A54552" w:rsidRPr="0030470A" w:rsidRDefault="00A54552" w:rsidP="00A54552">
            <w:pPr>
              <w:pStyle w:val="Level1Body"/>
              <w:rPr>
                <w:b/>
                <w:bCs/>
              </w:rPr>
            </w:pPr>
            <w:r w:rsidRPr="0030470A">
              <w:rPr>
                <w:b/>
                <w:bCs/>
              </w:rPr>
              <w:t>NOTES/COMMENTS:</w:t>
            </w:r>
          </w:p>
        </w:tc>
      </w:tr>
      <w:tr w:rsidR="00D00AD0" w:rsidRPr="003763B4" w14:paraId="2F3227C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70428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B607D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8B80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9898F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22DFA61" w14:textId="77777777" w:rsidR="00D00AD0" w:rsidRPr="001D380A" w:rsidRDefault="00D00AD0" w:rsidP="001D380A">
      <w:pPr>
        <w:pStyle w:val="Level2Body"/>
      </w:pPr>
    </w:p>
    <w:p w14:paraId="28EB2E56"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15D5D93" w14:textId="77777777" w:rsidR="00D00AD0" w:rsidRPr="001D380A" w:rsidRDefault="00D00AD0" w:rsidP="001D380A">
      <w:pPr>
        <w:pStyle w:val="Level2Body"/>
      </w:pPr>
    </w:p>
    <w:p w14:paraId="55DBC36B" w14:textId="77777777" w:rsidR="00D00AD0" w:rsidRPr="001D380A" w:rsidRDefault="00D00AD0" w:rsidP="001D380A">
      <w:pPr>
        <w:pStyle w:val="Level2Body"/>
      </w:pPr>
      <w:r w:rsidRPr="001D380A">
        <w:t>If the Contractor is an individual or sole proprietorship, the following applies:</w:t>
      </w:r>
    </w:p>
    <w:p w14:paraId="6AE4B2BD" w14:textId="77777777" w:rsidR="00D00AD0" w:rsidRPr="001D380A" w:rsidRDefault="00D00AD0" w:rsidP="001D380A">
      <w:pPr>
        <w:pStyle w:val="Level2Body"/>
      </w:pPr>
    </w:p>
    <w:p w14:paraId="62A9F8D1"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0" w:history="1">
        <w:r w:rsidRPr="001D380A">
          <w:rPr>
            <w:rStyle w:val="Hyperlink"/>
            <w:rFonts w:cs="Arial"/>
            <w:sz w:val="18"/>
            <w:szCs w:val="18"/>
          </w:rPr>
          <w:t>http://das.nebraska.gov/materiel/purchasing.html</w:t>
        </w:r>
      </w:hyperlink>
      <w:r w:rsidRPr="001D380A">
        <w:rPr>
          <w:rFonts w:cs="Arial"/>
          <w:szCs w:val="18"/>
        </w:rPr>
        <w:t xml:space="preserve"> </w:t>
      </w:r>
    </w:p>
    <w:p w14:paraId="2DBB4304" w14:textId="77777777" w:rsidR="00D00AD0" w:rsidRPr="001D380A" w:rsidRDefault="00D00AD0" w:rsidP="002A248A">
      <w:pPr>
        <w:pStyle w:val="Level3Body"/>
      </w:pPr>
    </w:p>
    <w:p w14:paraId="0406C92C"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136052DC" w14:textId="77777777" w:rsidR="00D00AD0" w:rsidRPr="001D380A" w:rsidRDefault="00D00AD0" w:rsidP="002A248A">
      <w:pPr>
        <w:pStyle w:val="Level3Body"/>
      </w:pPr>
    </w:p>
    <w:p w14:paraId="71578C66"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6B21406" w14:textId="77777777" w:rsidR="00D00AD0" w:rsidRPr="001D380A" w:rsidRDefault="00D00AD0" w:rsidP="002A248A">
      <w:pPr>
        <w:pStyle w:val="Level3Body"/>
      </w:pPr>
    </w:p>
    <w:p w14:paraId="38B70478"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03344B6" w14:textId="77777777" w:rsidR="00D00AD0" w:rsidRDefault="00D00AD0" w:rsidP="00D83826">
      <w:pPr>
        <w:pStyle w:val="Level2Body"/>
      </w:pPr>
    </w:p>
    <w:p w14:paraId="29DFE125" w14:textId="77777777" w:rsidR="00CE5CB4" w:rsidRPr="003763B4" w:rsidRDefault="007036B3" w:rsidP="00360C6A">
      <w:pPr>
        <w:pStyle w:val="Level2"/>
        <w:numPr>
          <w:ilvl w:val="1"/>
          <w:numId w:val="6"/>
        </w:numPr>
      </w:pPr>
      <w:bookmarkStart w:id="367" w:name="_Toc48219215"/>
      <w:r w:rsidRPr="003763B4">
        <w:lastRenderedPageBreak/>
        <w:t>COMPLIANCE WITH CIVIL RIGHTS LAWS AND EQUAL OPPORTUNITY EMPLOYMEN</w:t>
      </w:r>
      <w:bookmarkEnd w:id="365"/>
      <w:r w:rsidRPr="003763B4">
        <w:t>T / NOND</w:t>
      </w:r>
      <w:r w:rsidR="003174B2" w:rsidRPr="003763B4">
        <w:t>I</w:t>
      </w:r>
      <w:r w:rsidRPr="003763B4">
        <w:t xml:space="preserve">SCRIMINATION </w:t>
      </w:r>
      <w:r w:rsidR="00CD76F2">
        <w:t>(Statutory)</w:t>
      </w:r>
      <w:bookmarkEnd w:id="367"/>
    </w:p>
    <w:p w14:paraId="0CCD18EB"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3341A5FF" w14:textId="77777777" w:rsidR="00761444" w:rsidRPr="002B2CFA" w:rsidRDefault="00761444" w:rsidP="002B2CFA">
      <w:pPr>
        <w:pStyle w:val="Level2Body"/>
      </w:pPr>
    </w:p>
    <w:p w14:paraId="7889EB12" w14:textId="77777777" w:rsidR="00761444" w:rsidRPr="003763B4" w:rsidRDefault="00761444" w:rsidP="00360C6A">
      <w:pPr>
        <w:pStyle w:val="Level2"/>
        <w:numPr>
          <w:ilvl w:val="1"/>
          <w:numId w:val="6"/>
        </w:numPr>
      </w:pPr>
      <w:bookmarkStart w:id="368" w:name="_Toc48219216"/>
      <w:r w:rsidRPr="003763B4">
        <w:t>COOPERATION WITH OTHER CONTRACTORS</w:t>
      </w:r>
      <w:bookmarkEnd w:id="368"/>
      <w:r w:rsidRPr="003763B4">
        <w:t xml:space="preserve"> </w:t>
      </w:r>
    </w:p>
    <w:p w14:paraId="5E0BFDA9"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446B65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F1A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75C63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277D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FD1621" w14:textId="77777777" w:rsidR="00A54552" w:rsidRPr="0030470A" w:rsidRDefault="00A54552" w:rsidP="00A54552">
            <w:pPr>
              <w:pStyle w:val="Level1Body"/>
              <w:rPr>
                <w:b/>
                <w:bCs/>
              </w:rPr>
            </w:pPr>
            <w:r w:rsidRPr="0030470A">
              <w:rPr>
                <w:b/>
                <w:bCs/>
              </w:rPr>
              <w:t>NOTES/COMMENTS:</w:t>
            </w:r>
          </w:p>
        </w:tc>
      </w:tr>
      <w:tr w:rsidR="00761444" w:rsidRPr="003763B4" w14:paraId="3E1B87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CE3D50" w14:textId="77777777" w:rsidR="00761444" w:rsidRPr="003763B4" w:rsidRDefault="00761444" w:rsidP="00D83826">
            <w:pPr>
              <w:keepNext/>
              <w:keepLines/>
            </w:pPr>
          </w:p>
          <w:p w14:paraId="7E12FCC0" w14:textId="77777777" w:rsidR="00761444" w:rsidRPr="003763B4" w:rsidRDefault="00761444" w:rsidP="00D83826">
            <w:pPr>
              <w:keepNext/>
              <w:keepLines/>
            </w:pPr>
          </w:p>
          <w:p w14:paraId="3977580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78A4D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588A9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C9D5C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1352F51" w14:textId="77777777" w:rsidR="00761444" w:rsidRPr="003763B4" w:rsidRDefault="00761444" w:rsidP="00761444">
      <w:pPr>
        <w:pStyle w:val="Level2Body"/>
        <w:rPr>
          <w:rFonts w:cs="Arial"/>
          <w:szCs w:val="18"/>
        </w:rPr>
      </w:pPr>
    </w:p>
    <w:p w14:paraId="30651596"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0F9E932" w14:textId="77777777" w:rsidR="006E0ECE" w:rsidRPr="003763B4" w:rsidRDefault="006E0ECE" w:rsidP="0028666A">
      <w:pPr>
        <w:pStyle w:val="Level2Body"/>
        <w:rPr>
          <w:rFonts w:cs="Arial"/>
          <w:szCs w:val="18"/>
        </w:rPr>
      </w:pPr>
    </w:p>
    <w:p w14:paraId="35108D4F" w14:textId="77777777" w:rsidR="00F40919" w:rsidRPr="00F40919" w:rsidRDefault="00F40919" w:rsidP="00D06EE6">
      <w:pPr>
        <w:pStyle w:val="Level2Body"/>
      </w:pPr>
    </w:p>
    <w:p w14:paraId="5709CF16" w14:textId="77777777" w:rsidR="009B1BB8" w:rsidRPr="003763B4" w:rsidRDefault="009B1BB8" w:rsidP="00360C6A">
      <w:pPr>
        <w:pStyle w:val="Level2"/>
        <w:numPr>
          <w:ilvl w:val="1"/>
          <w:numId w:val="6"/>
        </w:numPr>
      </w:pPr>
      <w:bookmarkStart w:id="369" w:name="_Toc48219220"/>
      <w:r w:rsidRPr="003763B4">
        <w:t>PERMITS, REGULATIONS,</w:t>
      </w:r>
      <w:r w:rsidR="008C1AFE" w:rsidRPr="003763B4">
        <w:t xml:space="preserve"> LAWS</w:t>
      </w:r>
      <w:bookmarkEnd w:id="369"/>
    </w:p>
    <w:p w14:paraId="2E5A7275"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A0004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E5C8D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5603B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D9851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D43FCA" w14:textId="77777777" w:rsidR="00A54552" w:rsidRPr="0030470A" w:rsidRDefault="00A54552" w:rsidP="00A54552">
            <w:pPr>
              <w:pStyle w:val="Level1Body"/>
              <w:rPr>
                <w:b/>
                <w:bCs/>
              </w:rPr>
            </w:pPr>
            <w:r w:rsidRPr="0030470A">
              <w:rPr>
                <w:b/>
                <w:bCs/>
              </w:rPr>
              <w:t>NOTES/COMMENTS:</w:t>
            </w:r>
          </w:p>
        </w:tc>
      </w:tr>
      <w:tr w:rsidR="003C2D35" w:rsidRPr="003763B4" w14:paraId="52493A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3759BD" w14:textId="77777777" w:rsidR="003C2D35" w:rsidRPr="003763B4" w:rsidRDefault="003C2D35" w:rsidP="00D83826">
            <w:pPr>
              <w:keepNext/>
              <w:keepLines/>
            </w:pPr>
          </w:p>
          <w:p w14:paraId="457A9F78" w14:textId="77777777" w:rsidR="003C2D35" w:rsidRPr="003763B4" w:rsidRDefault="003C2D35" w:rsidP="00D83826">
            <w:pPr>
              <w:keepNext/>
              <w:keepLines/>
            </w:pPr>
          </w:p>
          <w:p w14:paraId="0C44A98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280E8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C17E1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0F5BFF"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E542E82" w14:textId="77777777" w:rsidR="00360C0D" w:rsidRPr="00514090" w:rsidRDefault="00360C0D" w:rsidP="00514090">
      <w:pPr>
        <w:pStyle w:val="Level2Body"/>
      </w:pPr>
    </w:p>
    <w:p w14:paraId="5E891E2C" w14:textId="77777777" w:rsidR="00D67EFD" w:rsidRPr="002B2CFA" w:rsidRDefault="00D67EFD" w:rsidP="002B2CFA">
      <w:pPr>
        <w:pStyle w:val="Level2Body"/>
      </w:pPr>
      <w:r w:rsidRPr="002B2CFA">
        <w:lastRenderedPageBreak/>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039E51A" w14:textId="77777777" w:rsidR="008C1AFE" w:rsidRPr="002B2CFA" w:rsidRDefault="008C1AFE" w:rsidP="002B2CFA">
      <w:pPr>
        <w:pStyle w:val="Level2Body"/>
      </w:pPr>
    </w:p>
    <w:p w14:paraId="3816D0F7" w14:textId="77777777" w:rsidR="00E826E8" w:rsidRPr="003763B4" w:rsidRDefault="009B1BB8" w:rsidP="00360C6A">
      <w:pPr>
        <w:pStyle w:val="Level2"/>
        <w:numPr>
          <w:ilvl w:val="1"/>
          <w:numId w:val="6"/>
        </w:numPr>
      </w:pPr>
      <w:bookmarkStart w:id="370" w:name="_Toc48219221"/>
      <w:r w:rsidRPr="003763B4">
        <w:t>INSURANCE REQUIREMENTS</w:t>
      </w:r>
      <w:bookmarkEnd w:id="370"/>
    </w:p>
    <w:p w14:paraId="5E5B684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E6C27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BB34E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E9004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BC313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88583" w14:textId="77777777" w:rsidR="00A54552" w:rsidRPr="0030470A" w:rsidRDefault="00A54552" w:rsidP="00A54552">
            <w:pPr>
              <w:pStyle w:val="Level1Body"/>
              <w:rPr>
                <w:b/>
                <w:bCs/>
              </w:rPr>
            </w:pPr>
            <w:r w:rsidRPr="0030470A">
              <w:rPr>
                <w:b/>
                <w:bCs/>
              </w:rPr>
              <w:t>NOTES/COMMENTS:</w:t>
            </w:r>
          </w:p>
        </w:tc>
      </w:tr>
      <w:tr w:rsidR="003C2D35" w:rsidRPr="003763B4" w14:paraId="56D00D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BF1AD5" w14:textId="77777777" w:rsidR="003C2D35" w:rsidRPr="003763B4" w:rsidRDefault="003C2D35" w:rsidP="00D83826">
            <w:pPr>
              <w:keepNext/>
              <w:keepLines/>
            </w:pPr>
          </w:p>
          <w:p w14:paraId="387541C9" w14:textId="77777777" w:rsidR="003C2D35" w:rsidRPr="003763B4" w:rsidRDefault="003C2D35" w:rsidP="00D83826">
            <w:pPr>
              <w:keepNext/>
              <w:keepLines/>
            </w:pPr>
          </w:p>
          <w:p w14:paraId="05697EC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31926D"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CB3C4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D48A7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6A8C27F" w14:textId="77777777" w:rsidR="00360C0D" w:rsidRPr="00514090" w:rsidRDefault="00360C0D" w:rsidP="00514090">
      <w:pPr>
        <w:pStyle w:val="Level2Body"/>
      </w:pPr>
    </w:p>
    <w:p w14:paraId="133A3B29"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3BFC5023" w14:textId="77777777" w:rsidR="001D380A" w:rsidRPr="002B2CFA" w:rsidRDefault="001D380A" w:rsidP="007A161C">
      <w:pPr>
        <w:pStyle w:val="Level2Body"/>
      </w:pPr>
    </w:p>
    <w:p w14:paraId="599B2A0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30A91EA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630A802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24E43A6E" w14:textId="77777777" w:rsidR="00EF178E" w:rsidRPr="00514090" w:rsidRDefault="00EF178E" w:rsidP="001D380A">
      <w:pPr>
        <w:pStyle w:val="Level3Body"/>
      </w:pPr>
    </w:p>
    <w:p w14:paraId="62A26001"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A4A0299" w14:textId="77777777" w:rsidR="007A161C" w:rsidRDefault="007A161C" w:rsidP="007A161C">
      <w:pPr>
        <w:pStyle w:val="Level2Body"/>
      </w:pPr>
    </w:p>
    <w:p w14:paraId="54526133" w14:textId="5182891C" w:rsidR="007A161C" w:rsidRPr="002B2CFA" w:rsidRDefault="007A161C" w:rsidP="007A161C">
      <w:pPr>
        <w:pStyle w:val="Level2Body"/>
      </w:pPr>
      <w:r>
        <w:t xml:space="preserve">In the event that any policy written on a claims-made basis terminates or is canceled during the term of the contract or within </w:t>
      </w:r>
      <w:r w:rsidR="00431ECC">
        <w:t>two</w:t>
      </w:r>
      <w:r>
        <w:t xml:space="preserve"> (</w:t>
      </w:r>
      <w:r w:rsidR="00431ECC">
        <w:t>2</w:t>
      </w:r>
      <w:r>
        <w:t xml:space="preserve">) years of termination or expiration of the contract, the contractor shall obtain an extended discovery or reporting period, or a new insurance policy, providing coverage required by this contract for the term of the contract and </w:t>
      </w:r>
      <w:r w:rsidR="00431ECC">
        <w:t xml:space="preserve">two (2) </w:t>
      </w:r>
      <w:r>
        <w:t>years following termination or expiration of the contract.</w:t>
      </w:r>
    </w:p>
    <w:p w14:paraId="7767D583" w14:textId="77777777" w:rsidR="007A161C" w:rsidRPr="002B2CFA" w:rsidRDefault="007A161C" w:rsidP="007A161C">
      <w:pPr>
        <w:pStyle w:val="Level2Body"/>
      </w:pPr>
      <w:r w:rsidRPr="002B2CFA">
        <w:tab/>
      </w:r>
    </w:p>
    <w:p w14:paraId="657709AF" w14:textId="77777777"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22BB6B99" w14:textId="77777777" w:rsidR="007A161C" w:rsidRPr="002B2CFA" w:rsidRDefault="007A161C" w:rsidP="007A161C">
      <w:pPr>
        <w:pStyle w:val="Level2Body"/>
      </w:pPr>
    </w:p>
    <w:p w14:paraId="0B1B8B13"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3AB31E1C" w14:textId="77777777" w:rsidR="007A161C" w:rsidRPr="00514090" w:rsidRDefault="007A161C" w:rsidP="007A161C">
      <w:pPr>
        <w:pStyle w:val="Level2Body"/>
      </w:pPr>
    </w:p>
    <w:p w14:paraId="0496F995"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2EF181B3"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02098F31" w14:textId="77777777" w:rsidR="007A161C" w:rsidRPr="003763B4" w:rsidRDefault="007A161C" w:rsidP="001E00F5">
      <w:pPr>
        <w:pStyle w:val="Level3Body"/>
        <w:tabs>
          <w:tab w:val="num" w:pos="1440"/>
        </w:tabs>
        <w:rPr>
          <w:rFonts w:cs="Arial"/>
          <w:szCs w:val="18"/>
        </w:rPr>
      </w:pPr>
    </w:p>
    <w:p w14:paraId="43C6F223"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4244106B"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836B256" w14:textId="77777777" w:rsidR="007A161C" w:rsidRPr="003763B4" w:rsidRDefault="007A161C" w:rsidP="001E00F5">
      <w:pPr>
        <w:pStyle w:val="Level3Body"/>
        <w:tabs>
          <w:tab w:val="num" w:pos="1440"/>
        </w:tabs>
        <w:rPr>
          <w:rFonts w:cs="Arial"/>
          <w:szCs w:val="18"/>
        </w:rPr>
      </w:pPr>
    </w:p>
    <w:p w14:paraId="7564626F" w14:textId="0F30202D"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7212A52" w14:textId="77777777" w:rsidR="007A161C" w:rsidRPr="003763B4" w:rsidRDefault="007A161C" w:rsidP="001E00F5">
      <w:pPr>
        <w:pStyle w:val="Level3Body"/>
        <w:tabs>
          <w:tab w:val="num" w:pos="1440"/>
        </w:tabs>
        <w:rPr>
          <w:rFonts w:cs="Arial"/>
          <w:szCs w:val="18"/>
        </w:rPr>
      </w:pPr>
    </w:p>
    <w:p w14:paraId="26F1C0F7" w14:textId="2B9E3121"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1449FB9" w14:textId="77777777" w:rsidTr="00504324">
        <w:tc>
          <w:tcPr>
            <w:tcW w:w="8630" w:type="dxa"/>
            <w:gridSpan w:val="2"/>
            <w:shd w:val="clear" w:color="auto" w:fill="D8D8D8"/>
          </w:tcPr>
          <w:p w14:paraId="23849B40" w14:textId="492AC86F" w:rsidR="007A161C" w:rsidRPr="005E0530" w:rsidRDefault="007A161C" w:rsidP="00BA05D6">
            <w:pPr>
              <w:keepNext/>
              <w:keepLines/>
              <w:rPr>
                <w:rStyle w:val="Glossary-Bold"/>
              </w:rPr>
            </w:pPr>
            <w:r>
              <w:rPr>
                <w:rFonts w:cs="Arial"/>
                <w:b/>
                <w:szCs w:val="18"/>
              </w:rPr>
              <w:lastRenderedPageBreak/>
              <w:t xml:space="preserve">REQUIRED INSURANCE COVERAGE </w:t>
            </w:r>
          </w:p>
        </w:tc>
      </w:tr>
      <w:tr w:rsidR="007A161C" w:rsidRPr="00731093" w14:paraId="73F6A92A" w14:textId="77777777" w:rsidTr="00504324">
        <w:tc>
          <w:tcPr>
            <w:tcW w:w="8630" w:type="dxa"/>
            <w:gridSpan w:val="2"/>
            <w:shd w:val="clear" w:color="auto" w:fill="D8D8D8"/>
          </w:tcPr>
          <w:p w14:paraId="30B03BE6" w14:textId="77777777" w:rsidR="007A161C" w:rsidRPr="004133C8" w:rsidRDefault="007A161C" w:rsidP="00504324">
            <w:pPr>
              <w:keepNext/>
              <w:keepLines/>
              <w:rPr>
                <w:rStyle w:val="Glossary-Bold"/>
              </w:rPr>
            </w:pPr>
            <w:r w:rsidRPr="004133C8">
              <w:rPr>
                <w:rStyle w:val="Glossary-Bold"/>
              </w:rPr>
              <w:t xml:space="preserve">COMMERCIAL GENERAL LIABILITY </w:t>
            </w:r>
          </w:p>
        </w:tc>
      </w:tr>
      <w:tr w:rsidR="007A161C" w:rsidRPr="00731093" w14:paraId="3123C6B7" w14:textId="77777777" w:rsidTr="00504324">
        <w:tc>
          <w:tcPr>
            <w:tcW w:w="4330" w:type="dxa"/>
            <w:shd w:val="clear" w:color="auto" w:fill="auto"/>
          </w:tcPr>
          <w:p w14:paraId="58C49C74" w14:textId="77777777" w:rsidR="007A161C" w:rsidRPr="004133C8" w:rsidRDefault="007A161C" w:rsidP="00504324">
            <w:pPr>
              <w:pStyle w:val="Level2Body"/>
              <w:keepNext/>
              <w:keepLines/>
              <w:rPr>
                <w:szCs w:val="18"/>
              </w:rPr>
            </w:pPr>
            <w:r w:rsidRPr="004133C8">
              <w:rPr>
                <w:szCs w:val="18"/>
              </w:rPr>
              <w:t>General Aggregate</w:t>
            </w:r>
            <w:r w:rsidRPr="004133C8">
              <w:rPr>
                <w:szCs w:val="18"/>
              </w:rPr>
              <w:tab/>
            </w:r>
          </w:p>
        </w:tc>
        <w:tc>
          <w:tcPr>
            <w:tcW w:w="4300" w:type="dxa"/>
            <w:shd w:val="clear" w:color="auto" w:fill="auto"/>
          </w:tcPr>
          <w:p w14:paraId="09B2F313" w14:textId="77777777" w:rsidR="007A161C" w:rsidRPr="004133C8" w:rsidRDefault="007A161C" w:rsidP="00504324">
            <w:pPr>
              <w:pStyle w:val="Level2Body"/>
              <w:keepNext/>
              <w:keepLines/>
              <w:rPr>
                <w:szCs w:val="18"/>
              </w:rPr>
            </w:pPr>
            <w:r w:rsidRPr="004133C8">
              <w:rPr>
                <w:szCs w:val="18"/>
              </w:rPr>
              <w:t>$2,000,000</w:t>
            </w:r>
          </w:p>
        </w:tc>
      </w:tr>
      <w:tr w:rsidR="007A161C" w:rsidRPr="00731093" w14:paraId="6096323A" w14:textId="77777777" w:rsidTr="00504324">
        <w:tc>
          <w:tcPr>
            <w:tcW w:w="4330" w:type="dxa"/>
            <w:shd w:val="clear" w:color="auto" w:fill="auto"/>
          </w:tcPr>
          <w:p w14:paraId="448B37C4" w14:textId="77777777" w:rsidR="007A161C" w:rsidRPr="004133C8" w:rsidRDefault="007A161C" w:rsidP="00504324">
            <w:pPr>
              <w:pStyle w:val="Level2Body"/>
              <w:keepNext/>
              <w:keepLines/>
              <w:rPr>
                <w:szCs w:val="18"/>
              </w:rPr>
            </w:pPr>
            <w:r w:rsidRPr="004133C8">
              <w:rPr>
                <w:szCs w:val="18"/>
              </w:rPr>
              <w:t>Products/Completed Operations Aggregate</w:t>
            </w:r>
          </w:p>
        </w:tc>
        <w:tc>
          <w:tcPr>
            <w:tcW w:w="4300" w:type="dxa"/>
            <w:shd w:val="clear" w:color="auto" w:fill="auto"/>
          </w:tcPr>
          <w:p w14:paraId="2BE73983" w14:textId="77777777" w:rsidR="007A161C" w:rsidRPr="004133C8" w:rsidRDefault="007A161C" w:rsidP="00504324">
            <w:pPr>
              <w:pStyle w:val="Level2Body"/>
              <w:keepNext/>
              <w:keepLines/>
              <w:rPr>
                <w:szCs w:val="18"/>
              </w:rPr>
            </w:pPr>
            <w:r w:rsidRPr="004133C8">
              <w:rPr>
                <w:szCs w:val="18"/>
              </w:rPr>
              <w:t>$2,000,000</w:t>
            </w:r>
          </w:p>
        </w:tc>
      </w:tr>
      <w:tr w:rsidR="007A161C" w:rsidRPr="00731093" w14:paraId="70C3A2B0" w14:textId="77777777" w:rsidTr="00504324">
        <w:tc>
          <w:tcPr>
            <w:tcW w:w="4330" w:type="dxa"/>
            <w:shd w:val="clear" w:color="auto" w:fill="auto"/>
          </w:tcPr>
          <w:p w14:paraId="7D11BA87" w14:textId="77777777" w:rsidR="007A161C" w:rsidRPr="004133C8" w:rsidRDefault="007A161C" w:rsidP="00504324">
            <w:pPr>
              <w:pStyle w:val="Level2Body"/>
              <w:keepNext/>
              <w:keepLines/>
              <w:rPr>
                <w:szCs w:val="18"/>
              </w:rPr>
            </w:pPr>
            <w:r w:rsidRPr="004133C8">
              <w:rPr>
                <w:szCs w:val="18"/>
              </w:rPr>
              <w:t>Personal/Advertising Injury</w:t>
            </w:r>
            <w:r w:rsidRPr="004133C8">
              <w:rPr>
                <w:szCs w:val="18"/>
              </w:rPr>
              <w:tab/>
            </w:r>
          </w:p>
        </w:tc>
        <w:tc>
          <w:tcPr>
            <w:tcW w:w="4300" w:type="dxa"/>
            <w:shd w:val="clear" w:color="auto" w:fill="auto"/>
          </w:tcPr>
          <w:p w14:paraId="2C2DB69E" w14:textId="77777777" w:rsidR="007A161C" w:rsidRPr="004133C8" w:rsidRDefault="007A161C" w:rsidP="00504324">
            <w:pPr>
              <w:pStyle w:val="Level2Body"/>
              <w:keepNext/>
              <w:keepLines/>
            </w:pPr>
            <w:r w:rsidRPr="004133C8">
              <w:t>$1,000,000 per occurrence</w:t>
            </w:r>
          </w:p>
        </w:tc>
      </w:tr>
      <w:tr w:rsidR="007A161C" w:rsidRPr="00731093" w14:paraId="003B76E7" w14:textId="77777777" w:rsidTr="00504324">
        <w:tc>
          <w:tcPr>
            <w:tcW w:w="4330" w:type="dxa"/>
            <w:shd w:val="clear" w:color="auto" w:fill="auto"/>
          </w:tcPr>
          <w:p w14:paraId="1C452B3B" w14:textId="77777777" w:rsidR="007A161C" w:rsidRPr="004133C8" w:rsidRDefault="007A161C" w:rsidP="00504324">
            <w:pPr>
              <w:pStyle w:val="Level2Body"/>
              <w:keepNext/>
              <w:keepLines/>
              <w:rPr>
                <w:szCs w:val="18"/>
              </w:rPr>
            </w:pPr>
            <w:r w:rsidRPr="004133C8">
              <w:rPr>
                <w:szCs w:val="18"/>
              </w:rPr>
              <w:t>Bodily Injury/Property Damage</w:t>
            </w:r>
            <w:r w:rsidRPr="004133C8">
              <w:rPr>
                <w:szCs w:val="18"/>
              </w:rPr>
              <w:tab/>
            </w:r>
          </w:p>
        </w:tc>
        <w:tc>
          <w:tcPr>
            <w:tcW w:w="4300" w:type="dxa"/>
            <w:shd w:val="clear" w:color="auto" w:fill="auto"/>
          </w:tcPr>
          <w:p w14:paraId="2498427D" w14:textId="77777777" w:rsidR="007A161C" w:rsidRPr="004133C8" w:rsidRDefault="007A161C" w:rsidP="00504324">
            <w:pPr>
              <w:pStyle w:val="Level2Body"/>
              <w:keepNext/>
              <w:keepLines/>
              <w:rPr>
                <w:szCs w:val="18"/>
              </w:rPr>
            </w:pPr>
            <w:r w:rsidRPr="004133C8">
              <w:rPr>
                <w:szCs w:val="18"/>
              </w:rPr>
              <w:t>$1,000,000 per occurrence</w:t>
            </w:r>
          </w:p>
        </w:tc>
      </w:tr>
      <w:tr w:rsidR="007A161C" w:rsidRPr="00731093" w14:paraId="7AAAF481" w14:textId="77777777" w:rsidTr="00504324">
        <w:tc>
          <w:tcPr>
            <w:tcW w:w="4330" w:type="dxa"/>
            <w:shd w:val="clear" w:color="auto" w:fill="auto"/>
          </w:tcPr>
          <w:p w14:paraId="678CF436" w14:textId="77777777" w:rsidR="007A161C" w:rsidRPr="004133C8" w:rsidRDefault="007A161C" w:rsidP="00504324">
            <w:pPr>
              <w:pStyle w:val="Level2Body"/>
              <w:keepNext/>
              <w:keepLines/>
              <w:rPr>
                <w:szCs w:val="18"/>
              </w:rPr>
            </w:pPr>
            <w:r w:rsidRPr="004133C8">
              <w:rPr>
                <w:szCs w:val="18"/>
              </w:rPr>
              <w:t>Medical Payments</w:t>
            </w:r>
          </w:p>
        </w:tc>
        <w:tc>
          <w:tcPr>
            <w:tcW w:w="4300" w:type="dxa"/>
            <w:shd w:val="clear" w:color="auto" w:fill="auto"/>
          </w:tcPr>
          <w:p w14:paraId="2581ABDD" w14:textId="09581DF3" w:rsidR="007A161C" w:rsidRPr="004133C8" w:rsidRDefault="007A161C" w:rsidP="00504324">
            <w:pPr>
              <w:pStyle w:val="Level2Body"/>
              <w:keepNext/>
              <w:keepLines/>
              <w:rPr>
                <w:szCs w:val="18"/>
              </w:rPr>
            </w:pPr>
            <w:r w:rsidRPr="004133C8">
              <w:rPr>
                <w:szCs w:val="18"/>
              </w:rPr>
              <w:t>$</w:t>
            </w:r>
            <w:r w:rsidR="00AE289C">
              <w:rPr>
                <w:szCs w:val="18"/>
              </w:rPr>
              <w:t>5</w:t>
            </w:r>
            <w:r w:rsidRPr="004133C8">
              <w:rPr>
                <w:szCs w:val="18"/>
              </w:rPr>
              <w:t>,000 any one person</w:t>
            </w:r>
          </w:p>
        </w:tc>
      </w:tr>
      <w:tr w:rsidR="007A161C" w:rsidRPr="00731093" w14:paraId="0D7F8E84" w14:textId="77777777" w:rsidTr="00504324">
        <w:tc>
          <w:tcPr>
            <w:tcW w:w="4330" w:type="dxa"/>
            <w:shd w:val="clear" w:color="auto" w:fill="auto"/>
          </w:tcPr>
          <w:p w14:paraId="1A0B6359" w14:textId="77777777" w:rsidR="007A161C" w:rsidRPr="004133C8" w:rsidRDefault="007A161C" w:rsidP="00504324">
            <w:pPr>
              <w:pStyle w:val="Level2Body"/>
              <w:keepNext/>
              <w:keepLines/>
              <w:rPr>
                <w:szCs w:val="18"/>
              </w:rPr>
            </w:pPr>
            <w:r w:rsidRPr="004133C8">
              <w:rPr>
                <w:szCs w:val="18"/>
              </w:rPr>
              <w:t>Contractual</w:t>
            </w:r>
          </w:p>
        </w:tc>
        <w:tc>
          <w:tcPr>
            <w:tcW w:w="4300" w:type="dxa"/>
            <w:shd w:val="clear" w:color="auto" w:fill="auto"/>
          </w:tcPr>
          <w:p w14:paraId="41EF1EDB"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5A7DE7CE" w14:textId="77777777" w:rsidTr="00504324">
        <w:tc>
          <w:tcPr>
            <w:tcW w:w="4330" w:type="dxa"/>
            <w:shd w:val="clear" w:color="auto" w:fill="auto"/>
          </w:tcPr>
          <w:p w14:paraId="718B1CBE" w14:textId="77777777" w:rsidR="007A161C" w:rsidRPr="004133C8" w:rsidRDefault="007A161C" w:rsidP="00504324">
            <w:pPr>
              <w:pStyle w:val="Level2Body"/>
              <w:keepNext/>
              <w:keepLines/>
              <w:rPr>
                <w:szCs w:val="18"/>
              </w:rPr>
            </w:pPr>
            <w:r w:rsidRPr="004133C8">
              <w:rPr>
                <w:szCs w:val="18"/>
              </w:rPr>
              <w:t>XCU Liability (Explosion, Collapse, and Underground Damage)</w:t>
            </w:r>
          </w:p>
        </w:tc>
        <w:tc>
          <w:tcPr>
            <w:tcW w:w="4300" w:type="dxa"/>
            <w:shd w:val="clear" w:color="auto" w:fill="auto"/>
          </w:tcPr>
          <w:p w14:paraId="00DA871C"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1C017322" w14:textId="77777777" w:rsidTr="00504324">
        <w:tc>
          <w:tcPr>
            <w:tcW w:w="4330" w:type="dxa"/>
            <w:shd w:val="clear" w:color="auto" w:fill="auto"/>
          </w:tcPr>
          <w:p w14:paraId="2B32B13D" w14:textId="77777777" w:rsidR="007A161C" w:rsidRPr="004133C8" w:rsidRDefault="007A161C" w:rsidP="00504324">
            <w:pPr>
              <w:pStyle w:val="Level2Body"/>
              <w:keepNext/>
              <w:keepLines/>
              <w:rPr>
                <w:szCs w:val="18"/>
              </w:rPr>
            </w:pPr>
            <w:r w:rsidRPr="004133C8">
              <w:rPr>
                <w:szCs w:val="18"/>
              </w:rPr>
              <w:t>Independent Contractors</w:t>
            </w:r>
          </w:p>
        </w:tc>
        <w:tc>
          <w:tcPr>
            <w:tcW w:w="4300" w:type="dxa"/>
            <w:shd w:val="clear" w:color="auto" w:fill="auto"/>
          </w:tcPr>
          <w:p w14:paraId="52C64993"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5E748DC3" w14:textId="77777777" w:rsidTr="00504324">
        <w:tc>
          <w:tcPr>
            <w:tcW w:w="4330" w:type="dxa"/>
            <w:shd w:val="clear" w:color="auto" w:fill="auto"/>
          </w:tcPr>
          <w:p w14:paraId="7EAA93F3" w14:textId="77777777" w:rsidR="007A161C" w:rsidRPr="004133C8" w:rsidRDefault="007A161C" w:rsidP="00504324">
            <w:pPr>
              <w:pStyle w:val="Level2Body"/>
              <w:keepNext/>
              <w:keepLines/>
              <w:rPr>
                <w:szCs w:val="18"/>
              </w:rPr>
            </w:pPr>
            <w:r w:rsidRPr="004133C8">
              <w:rPr>
                <w:szCs w:val="18"/>
              </w:rPr>
              <w:t>Abuse &amp; Molestation</w:t>
            </w:r>
          </w:p>
        </w:tc>
        <w:tc>
          <w:tcPr>
            <w:tcW w:w="4300" w:type="dxa"/>
            <w:shd w:val="clear" w:color="auto" w:fill="auto"/>
          </w:tcPr>
          <w:p w14:paraId="70FABEBF"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20DF6213" w14:textId="77777777" w:rsidTr="006A03EA">
        <w:tc>
          <w:tcPr>
            <w:tcW w:w="8630" w:type="dxa"/>
            <w:gridSpan w:val="2"/>
            <w:shd w:val="clear" w:color="auto" w:fill="auto"/>
            <w:tcMar>
              <w:left w:w="0" w:type="dxa"/>
              <w:right w:w="0" w:type="dxa"/>
            </w:tcMar>
          </w:tcPr>
          <w:p w14:paraId="386F4CBB" w14:textId="77777777" w:rsidR="007A161C" w:rsidRPr="004133C8" w:rsidRDefault="007A161C" w:rsidP="006A03EA">
            <w:pPr>
              <w:pStyle w:val="Level4"/>
              <w:keepNext/>
              <w:keepLines/>
              <w:numPr>
                <w:ilvl w:val="0"/>
                <w:numId w:val="0"/>
              </w:numPr>
              <w:jc w:val="center"/>
              <w:rPr>
                <w:rFonts w:ascii="Arial Bold" w:hAnsi="Arial Bold" w:cs="Arial"/>
                <w:b/>
                <w:i/>
                <w:spacing w:val="-2"/>
                <w:szCs w:val="18"/>
              </w:rPr>
            </w:pPr>
            <w:r w:rsidRPr="004133C8">
              <w:rPr>
                <w:rFonts w:ascii="Arial Bold" w:hAnsi="Arial Bold" w:cs="Arial"/>
                <w:b/>
                <w:i/>
                <w:spacing w:val="-2"/>
                <w:szCs w:val="18"/>
              </w:rPr>
              <w:t>If higher limits are required, the Umbrella/Excess Liability limits are allowed to satisfy the higher limit.</w:t>
            </w:r>
          </w:p>
        </w:tc>
      </w:tr>
      <w:tr w:rsidR="007A161C" w:rsidRPr="00731093" w14:paraId="1A1008D7" w14:textId="77777777" w:rsidTr="00504324">
        <w:tc>
          <w:tcPr>
            <w:tcW w:w="8630" w:type="dxa"/>
            <w:gridSpan w:val="2"/>
            <w:shd w:val="clear" w:color="auto" w:fill="D8D8D8"/>
          </w:tcPr>
          <w:p w14:paraId="34C238F6" w14:textId="77777777" w:rsidR="007A161C" w:rsidRPr="004133C8" w:rsidRDefault="007A161C" w:rsidP="00504324">
            <w:pPr>
              <w:keepNext/>
              <w:keepLines/>
              <w:rPr>
                <w:rStyle w:val="Glossary-Bold"/>
              </w:rPr>
            </w:pPr>
            <w:r w:rsidRPr="004133C8">
              <w:rPr>
                <w:rStyle w:val="Glossary-Bold"/>
              </w:rPr>
              <w:t>WORKER’S COMPENSATION</w:t>
            </w:r>
          </w:p>
        </w:tc>
      </w:tr>
      <w:tr w:rsidR="007A161C" w:rsidRPr="00731093" w14:paraId="50B74E66" w14:textId="77777777" w:rsidTr="00504324">
        <w:tc>
          <w:tcPr>
            <w:tcW w:w="4330" w:type="dxa"/>
            <w:shd w:val="clear" w:color="auto" w:fill="auto"/>
          </w:tcPr>
          <w:p w14:paraId="742FE0EA" w14:textId="77777777" w:rsidR="007A161C" w:rsidRPr="004133C8" w:rsidRDefault="007A161C" w:rsidP="00504324">
            <w:pPr>
              <w:pStyle w:val="Level2Body"/>
              <w:keepNext/>
              <w:keepLines/>
              <w:rPr>
                <w:szCs w:val="18"/>
              </w:rPr>
            </w:pPr>
            <w:r w:rsidRPr="004133C8">
              <w:rPr>
                <w:szCs w:val="18"/>
              </w:rPr>
              <w:t>Employers Liability Limits</w:t>
            </w:r>
          </w:p>
        </w:tc>
        <w:tc>
          <w:tcPr>
            <w:tcW w:w="4300" w:type="dxa"/>
            <w:shd w:val="clear" w:color="auto" w:fill="auto"/>
          </w:tcPr>
          <w:p w14:paraId="6BD475C7" w14:textId="77777777" w:rsidR="007A161C" w:rsidRPr="004133C8" w:rsidRDefault="007A161C" w:rsidP="00504324">
            <w:pPr>
              <w:pStyle w:val="Level2Body"/>
              <w:keepNext/>
              <w:keepLines/>
              <w:rPr>
                <w:szCs w:val="18"/>
              </w:rPr>
            </w:pPr>
            <w:r w:rsidRPr="004133C8">
              <w:rPr>
                <w:szCs w:val="18"/>
              </w:rPr>
              <w:t>$500K/$500K/$500K</w:t>
            </w:r>
          </w:p>
        </w:tc>
      </w:tr>
      <w:tr w:rsidR="007A161C" w:rsidRPr="00731093" w14:paraId="76AB312E" w14:textId="77777777" w:rsidTr="00504324">
        <w:tc>
          <w:tcPr>
            <w:tcW w:w="4330" w:type="dxa"/>
            <w:shd w:val="clear" w:color="auto" w:fill="auto"/>
          </w:tcPr>
          <w:p w14:paraId="234789AE" w14:textId="77777777" w:rsidR="007A161C" w:rsidRPr="004133C8" w:rsidRDefault="007A161C" w:rsidP="00504324">
            <w:pPr>
              <w:pStyle w:val="Level2Body"/>
              <w:keepNext/>
              <w:keepLines/>
              <w:rPr>
                <w:szCs w:val="18"/>
              </w:rPr>
            </w:pPr>
            <w:r w:rsidRPr="004133C8">
              <w:rPr>
                <w:szCs w:val="18"/>
              </w:rPr>
              <w:t>Statutory Limits- All States</w:t>
            </w:r>
          </w:p>
        </w:tc>
        <w:tc>
          <w:tcPr>
            <w:tcW w:w="4300" w:type="dxa"/>
            <w:shd w:val="clear" w:color="auto" w:fill="auto"/>
          </w:tcPr>
          <w:p w14:paraId="0A799DE6" w14:textId="77777777" w:rsidR="007A161C" w:rsidRPr="004133C8" w:rsidRDefault="007A161C" w:rsidP="00504324">
            <w:pPr>
              <w:pStyle w:val="Level2Body"/>
              <w:keepNext/>
              <w:keepLines/>
              <w:rPr>
                <w:szCs w:val="18"/>
              </w:rPr>
            </w:pPr>
            <w:r w:rsidRPr="004133C8">
              <w:rPr>
                <w:szCs w:val="18"/>
              </w:rPr>
              <w:t>Statutory - State of Nebraska</w:t>
            </w:r>
          </w:p>
        </w:tc>
      </w:tr>
      <w:tr w:rsidR="007A161C" w:rsidRPr="00731093" w14:paraId="2D6F980D" w14:textId="77777777" w:rsidTr="00504324">
        <w:tc>
          <w:tcPr>
            <w:tcW w:w="4330" w:type="dxa"/>
            <w:shd w:val="clear" w:color="auto" w:fill="auto"/>
          </w:tcPr>
          <w:p w14:paraId="208AAD7F" w14:textId="77777777" w:rsidR="007A161C" w:rsidRPr="004133C8" w:rsidRDefault="007A161C" w:rsidP="00504324">
            <w:pPr>
              <w:pStyle w:val="Level2Body"/>
              <w:keepNext/>
              <w:keepLines/>
              <w:rPr>
                <w:szCs w:val="18"/>
              </w:rPr>
            </w:pPr>
            <w:r w:rsidRPr="004133C8">
              <w:rPr>
                <w:szCs w:val="18"/>
              </w:rPr>
              <w:t>USL&amp;H Endorsement</w:t>
            </w:r>
          </w:p>
        </w:tc>
        <w:tc>
          <w:tcPr>
            <w:tcW w:w="4300" w:type="dxa"/>
            <w:shd w:val="clear" w:color="auto" w:fill="auto"/>
          </w:tcPr>
          <w:p w14:paraId="032E9750" w14:textId="77777777" w:rsidR="007A161C" w:rsidRPr="004133C8" w:rsidRDefault="007A161C" w:rsidP="00504324">
            <w:pPr>
              <w:pStyle w:val="Level2Body"/>
              <w:keepNext/>
              <w:keepLines/>
              <w:rPr>
                <w:szCs w:val="18"/>
              </w:rPr>
            </w:pPr>
            <w:r w:rsidRPr="004133C8">
              <w:rPr>
                <w:szCs w:val="18"/>
              </w:rPr>
              <w:t>Statutory</w:t>
            </w:r>
          </w:p>
        </w:tc>
      </w:tr>
      <w:tr w:rsidR="007A161C" w:rsidRPr="00731093" w14:paraId="03578F75" w14:textId="77777777" w:rsidTr="00504324">
        <w:tc>
          <w:tcPr>
            <w:tcW w:w="4330" w:type="dxa"/>
            <w:shd w:val="clear" w:color="auto" w:fill="auto"/>
          </w:tcPr>
          <w:p w14:paraId="2D290936" w14:textId="77777777" w:rsidR="007A161C" w:rsidRPr="004133C8" w:rsidRDefault="007A161C" w:rsidP="00504324">
            <w:pPr>
              <w:pStyle w:val="Level2Body"/>
              <w:keepNext/>
              <w:keepLines/>
              <w:rPr>
                <w:szCs w:val="18"/>
              </w:rPr>
            </w:pPr>
            <w:r w:rsidRPr="004133C8">
              <w:rPr>
                <w:szCs w:val="18"/>
              </w:rPr>
              <w:t>Voluntary Compensation</w:t>
            </w:r>
          </w:p>
        </w:tc>
        <w:tc>
          <w:tcPr>
            <w:tcW w:w="4300" w:type="dxa"/>
            <w:shd w:val="clear" w:color="auto" w:fill="auto"/>
          </w:tcPr>
          <w:p w14:paraId="1A5328F9" w14:textId="77777777" w:rsidR="007A161C" w:rsidRPr="004133C8" w:rsidRDefault="007A161C" w:rsidP="00504324">
            <w:pPr>
              <w:pStyle w:val="Level2Body"/>
              <w:keepNext/>
              <w:keepLines/>
              <w:rPr>
                <w:szCs w:val="18"/>
              </w:rPr>
            </w:pPr>
            <w:r w:rsidRPr="004133C8">
              <w:rPr>
                <w:szCs w:val="18"/>
              </w:rPr>
              <w:t>Statutory</w:t>
            </w:r>
          </w:p>
        </w:tc>
      </w:tr>
      <w:tr w:rsidR="007A161C" w:rsidRPr="00731093" w14:paraId="691F4F63" w14:textId="77777777" w:rsidTr="00504324">
        <w:tc>
          <w:tcPr>
            <w:tcW w:w="8630" w:type="dxa"/>
            <w:gridSpan w:val="2"/>
            <w:shd w:val="clear" w:color="auto" w:fill="D8D8D8"/>
          </w:tcPr>
          <w:p w14:paraId="51273B6B" w14:textId="77777777" w:rsidR="007A161C" w:rsidRPr="004133C8" w:rsidRDefault="007A161C" w:rsidP="00504324">
            <w:pPr>
              <w:keepNext/>
              <w:keepLines/>
              <w:rPr>
                <w:rStyle w:val="Glossary-Bold"/>
              </w:rPr>
            </w:pPr>
            <w:r w:rsidRPr="004133C8">
              <w:rPr>
                <w:rStyle w:val="Glossary-Bold"/>
              </w:rPr>
              <w:t xml:space="preserve">COMMERCIAL AUTOMOBILE LIABILITY </w:t>
            </w:r>
          </w:p>
        </w:tc>
      </w:tr>
      <w:tr w:rsidR="007A161C" w:rsidRPr="00731093" w14:paraId="56644E05" w14:textId="77777777" w:rsidTr="00504324">
        <w:tc>
          <w:tcPr>
            <w:tcW w:w="4330" w:type="dxa"/>
            <w:shd w:val="clear" w:color="auto" w:fill="auto"/>
          </w:tcPr>
          <w:p w14:paraId="713568CC" w14:textId="77777777" w:rsidR="007A161C" w:rsidRPr="004133C8" w:rsidRDefault="007A161C" w:rsidP="00504324">
            <w:pPr>
              <w:pStyle w:val="Level2Body"/>
              <w:keepNext/>
              <w:keepLines/>
              <w:rPr>
                <w:szCs w:val="18"/>
              </w:rPr>
            </w:pPr>
            <w:r w:rsidRPr="004133C8">
              <w:rPr>
                <w:szCs w:val="18"/>
              </w:rPr>
              <w:t>Bodily Injury/Property Damage</w:t>
            </w:r>
            <w:r w:rsidRPr="004133C8">
              <w:rPr>
                <w:szCs w:val="18"/>
              </w:rPr>
              <w:tab/>
            </w:r>
          </w:p>
        </w:tc>
        <w:tc>
          <w:tcPr>
            <w:tcW w:w="4300" w:type="dxa"/>
            <w:shd w:val="clear" w:color="auto" w:fill="auto"/>
          </w:tcPr>
          <w:p w14:paraId="2902402A" w14:textId="77777777" w:rsidR="007A161C" w:rsidRPr="004133C8" w:rsidRDefault="007A161C" w:rsidP="00504324">
            <w:pPr>
              <w:pStyle w:val="Level2Body"/>
              <w:keepNext/>
              <w:keepLines/>
              <w:rPr>
                <w:szCs w:val="18"/>
              </w:rPr>
            </w:pPr>
            <w:r w:rsidRPr="004133C8">
              <w:rPr>
                <w:szCs w:val="18"/>
              </w:rPr>
              <w:t>$1,000,000 combined single limit</w:t>
            </w:r>
          </w:p>
        </w:tc>
      </w:tr>
      <w:tr w:rsidR="007A161C" w:rsidRPr="00731093" w14:paraId="7CE93EA2" w14:textId="77777777" w:rsidTr="00504324">
        <w:tc>
          <w:tcPr>
            <w:tcW w:w="4330" w:type="dxa"/>
            <w:shd w:val="clear" w:color="auto" w:fill="auto"/>
          </w:tcPr>
          <w:p w14:paraId="6111E996" w14:textId="77777777" w:rsidR="007A161C" w:rsidRPr="004133C8" w:rsidRDefault="007A161C" w:rsidP="00504324">
            <w:pPr>
              <w:pStyle w:val="Level2Body"/>
              <w:keepNext/>
              <w:keepLines/>
              <w:rPr>
                <w:szCs w:val="18"/>
              </w:rPr>
            </w:pPr>
            <w:r w:rsidRPr="004133C8">
              <w:rPr>
                <w:szCs w:val="18"/>
              </w:rPr>
              <w:t>Include All Owned, Hired &amp; Non-Owned Automobile liability</w:t>
            </w:r>
          </w:p>
        </w:tc>
        <w:tc>
          <w:tcPr>
            <w:tcW w:w="4300" w:type="dxa"/>
            <w:shd w:val="clear" w:color="auto" w:fill="auto"/>
          </w:tcPr>
          <w:p w14:paraId="073AFC2F"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0ACDE7FD" w14:textId="77777777" w:rsidTr="00504324">
        <w:tc>
          <w:tcPr>
            <w:tcW w:w="4330" w:type="dxa"/>
            <w:shd w:val="clear" w:color="auto" w:fill="auto"/>
          </w:tcPr>
          <w:p w14:paraId="1B14C976" w14:textId="77777777" w:rsidR="007A161C" w:rsidRPr="004133C8" w:rsidRDefault="007A161C" w:rsidP="00504324">
            <w:pPr>
              <w:pStyle w:val="Level2Body"/>
              <w:keepNext/>
              <w:keepLines/>
              <w:rPr>
                <w:szCs w:val="18"/>
              </w:rPr>
            </w:pPr>
            <w:r w:rsidRPr="004133C8">
              <w:rPr>
                <w:szCs w:val="18"/>
              </w:rPr>
              <w:t>Motor Carrier Act Endorsement</w:t>
            </w:r>
          </w:p>
        </w:tc>
        <w:tc>
          <w:tcPr>
            <w:tcW w:w="4300" w:type="dxa"/>
            <w:shd w:val="clear" w:color="auto" w:fill="auto"/>
          </w:tcPr>
          <w:p w14:paraId="07816A0B" w14:textId="77777777" w:rsidR="007A161C" w:rsidRPr="004133C8" w:rsidRDefault="007A161C" w:rsidP="00504324">
            <w:pPr>
              <w:pStyle w:val="Level2Body"/>
              <w:keepNext/>
              <w:keepLines/>
              <w:rPr>
                <w:szCs w:val="18"/>
              </w:rPr>
            </w:pPr>
            <w:r w:rsidRPr="004133C8">
              <w:rPr>
                <w:szCs w:val="18"/>
              </w:rPr>
              <w:t>Where Applicable</w:t>
            </w:r>
          </w:p>
        </w:tc>
      </w:tr>
      <w:tr w:rsidR="007A161C" w:rsidRPr="00731093" w14:paraId="58B4479E" w14:textId="77777777" w:rsidTr="00504324">
        <w:tc>
          <w:tcPr>
            <w:tcW w:w="8630" w:type="dxa"/>
            <w:gridSpan w:val="2"/>
            <w:shd w:val="clear" w:color="auto" w:fill="D8D8D8"/>
          </w:tcPr>
          <w:p w14:paraId="18498D09" w14:textId="77777777" w:rsidR="007A161C" w:rsidRPr="004133C8" w:rsidRDefault="007A161C" w:rsidP="00504324">
            <w:pPr>
              <w:keepNext/>
              <w:keepLines/>
              <w:rPr>
                <w:rStyle w:val="Glossary-Bold"/>
              </w:rPr>
            </w:pPr>
            <w:r w:rsidRPr="004133C8">
              <w:rPr>
                <w:rStyle w:val="Glossary-Bold"/>
              </w:rPr>
              <w:t>UMBRELLA/EXCESS LIABILITY</w:t>
            </w:r>
          </w:p>
        </w:tc>
      </w:tr>
      <w:tr w:rsidR="007A161C" w:rsidRPr="00731093" w14:paraId="2B10A567" w14:textId="77777777" w:rsidTr="00504324">
        <w:tc>
          <w:tcPr>
            <w:tcW w:w="4330" w:type="dxa"/>
            <w:shd w:val="clear" w:color="auto" w:fill="auto"/>
          </w:tcPr>
          <w:p w14:paraId="172C5ED4" w14:textId="77777777" w:rsidR="007A161C" w:rsidRPr="004133C8" w:rsidRDefault="007A161C" w:rsidP="00504324">
            <w:pPr>
              <w:pStyle w:val="Level2Body"/>
              <w:keepNext/>
              <w:keepLines/>
              <w:rPr>
                <w:szCs w:val="18"/>
              </w:rPr>
            </w:pPr>
            <w:r w:rsidRPr="004133C8">
              <w:rPr>
                <w:szCs w:val="18"/>
              </w:rPr>
              <w:t>Over Primary Insurance</w:t>
            </w:r>
            <w:r w:rsidRPr="004133C8">
              <w:rPr>
                <w:szCs w:val="18"/>
              </w:rPr>
              <w:tab/>
            </w:r>
          </w:p>
        </w:tc>
        <w:tc>
          <w:tcPr>
            <w:tcW w:w="4300" w:type="dxa"/>
            <w:shd w:val="clear" w:color="auto" w:fill="auto"/>
          </w:tcPr>
          <w:p w14:paraId="1C3EAA1C" w14:textId="14819BAB" w:rsidR="007A161C" w:rsidRPr="004133C8" w:rsidRDefault="007A161C" w:rsidP="00504324">
            <w:pPr>
              <w:pStyle w:val="Level2Body"/>
              <w:keepNext/>
              <w:keepLines/>
              <w:rPr>
                <w:szCs w:val="18"/>
              </w:rPr>
            </w:pPr>
            <w:r w:rsidRPr="004133C8">
              <w:rPr>
                <w:szCs w:val="18"/>
              </w:rPr>
              <w:t>$</w:t>
            </w:r>
            <w:r w:rsidR="00AE289C">
              <w:rPr>
                <w:szCs w:val="18"/>
              </w:rPr>
              <w:t>1</w:t>
            </w:r>
            <w:r w:rsidRPr="004133C8">
              <w:rPr>
                <w:szCs w:val="18"/>
              </w:rPr>
              <w:t>,000,000 per occurrence</w:t>
            </w:r>
          </w:p>
        </w:tc>
      </w:tr>
      <w:tr w:rsidR="007A161C" w:rsidRPr="00731093" w14:paraId="42088879" w14:textId="77777777" w:rsidTr="00504324">
        <w:tc>
          <w:tcPr>
            <w:tcW w:w="8630" w:type="dxa"/>
            <w:gridSpan w:val="2"/>
            <w:shd w:val="clear" w:color="auto" w:fill="D8D8D8"/>
          </w:tcPr>
          <w:p w14:paraId="031E7203" w14:textId="77777777" w:rsidR="007A161C" w:rsidRPr="00BA05D6" w:rsidRDefault="007A161C" w:rsidP="00E443C1">
            <w:pPr>
              <w:keepNext/>
              <w:keepLines/>
              <w:rPr>
                <w:rStyle w:val="Glossary-Bold"/>
              </w:rPr>
            </w:pPr>
            <w:r w:rsidRPr="00BA05D6">
              <w:rPr>
                <w:rStyle w:val="Glossary-Bold"/>
              </w:rPr>
              <w:t xml:space="preserve">MANDATORY COI SUBROGATION WAIVER LANGUAGE </w:t>
            </w:r>
            <w:r w:rsidRPr="00BA05D6">
              <w:rPr>
                <w:rStyle w:val="Glossary-Bold"/>
              </w:rPr>
              <w:tab/>
            </w:r>
          </w:p>
        </w:tc>
      </w:tr>
      <w:tr w:rsidR="007A161C" w:rsidRPr="00731093" w14:paraId="2CC38689" w14:textId="77777777" w:rsidTr="00504324">
        <w:tc>
          <w:tcPr>
            <w:tcW w:w="8630" w:type="dxa"/>
            <w:gridSpan w:val="2"/>
            <w:shd w:val="clear" w:color="auto" w:fill="auto"/>
          </w:tcPr>
          <w:p w14:paraId="5C686A51"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60B2CCA8" w14:textId="77777777" w:rsidTr="00504324">
        <w:tc>
          <w:tcPr>
            <w:tcW w:w="8630" w:type="dxa"/>
            <w:gridSpan w:val="2"/>
            <w:shd w:val="clear" w:color="auto" w:fill="D8D8D8"/>
          </w:tcPr>
          <w:p w14:paraId="640CF8D4"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1952C02" w14:textId="77777777" w:rsidTr="00504324">
        <w:tc>
          <w:tcPr>
            <w:tcW w:w="8630" w:type="dxa"/>
            <w:gridSpan w:val="2"/>
            <w:shd w:val="clear" w:color="auto" w:fill="auto"/>
          </w:tcPr>
          <w:p w14:paraId="46623B99"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2C610E3" w14:textId="77777777" w:rsidR="007A161C" w:rsidRDefault="007A161C" w:rsidP="007A161C">
      <w:pPr>
        <w:pStyle w:val="Level2Body"/>
        <w:rPr>
          <w:szCs w:val="18"/>
        </w:rPr>
      </w:pPr>
    </w:p>
    <w:p w14:paraId="538284DE"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1301F86"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E364094" w14:textId="77777777" w:rsidR="007A161C" w:rsidRDefault="007A161C" w:rsidP="007A161C">
      <w:pPr>
        <w:pStyle w:val="Level3Body"/>
        <w:keepNext/>
        <w:keepLines/>
        <w:rPr>
          <w:rFonts w:cs="Arial"/>
          <w:szCs w:val="18"/>
        </w:rPr>
      </w:pPr>
    </w:p>
    <w:p w14:paraId="07960155" w14:textId="77777777" w:rsidR="007A161C" w:rsidRDefault="00A93A3E" w:rsidP="007A161C">
      <w:pPr>
        <w:pStyle w:val="Level3Body"/>
        <w:rPr>
          <w:rFonts w:cs="Arial"/>
          <w:szCs w:val="18"/>
        </w:rPr>
      </w:pPr>
      <w:r>
        <w:rPr>
          <w:rFonts w:cs="Arial"/>
          <w:szCs w:val="18"/>
        </w:rPr>
        <w:t>Department of Health and Human Services</w:t>
      </w:r>
    </w:p>
    <w:p w14:paraId="20BDCD48" w14:textId="77777777" w:rsidR="00A93A3E" w:rsidRDefault="00A93A3E" w:rsidP="007A161C">
      <w:pPr>
        <w:pStyle w:val="Level3Body"/>
        <w:rPr>
          <w:rFonts w:cs="Arial"/>
          <w:szCs w:val="18"/>
        </w:rPr>
      </w:pPr>
      <w:r>
        <w:rPr>
          <w:rFonts w:cs="Arial"/>
          <w:szCs w:val="18"/>
        </w:rPr>
        <w:t>Attn: COMS</w:t>
      </w:r>
    </w:p>
    <w:p w14:paraId="2C790DDC" w14:textId="54C14A0E" w:rsidR="00A93A3E" w:rsidRDefault="00A93A3E" w:rsidP="007A161C">
      <w:pPr>
        <w:pStyle w:val="Level3Body"/>
        <w:rPr>
          <w:rFonts w:cs="Arial"/>
          <w:szCs w:val="18"/>
        </w:rPr>
      </w:pPr>
      <w:r>
        <w:rPr>
          <w:rFonts w:cs="Arial"/>
          <w:szCs w:val="18"/>
        </w:rPr>
        <w:lastRenderedPageBreak/>
        <w:t>301 Centennial Mall S</w:t>
      </w:r>
      <w:r w:rsidR="004E05C8">
        <w:rPr>
          <w:rFonts w:cs="Arial"/>
          <w:szCs w:val="18"/>
        </w:rPr>
        <w:t>outh</w:t>
      </w:r>
    </w:p>
    <w:p w14:paraId="3B158E6F" w14:textId="77777777" w:rsidR="00A93A3E" w:rsidRDefault="00A93A3E" w:rsidP="007A161C">
      <w:pPr>
        <w:pStyle w:val="Level3Body"/>
        <w:rPr>
          <w:rFonts w:cs="Arial"/>
          <w:szCs w:val="18"/>
        </w:rPr>
      </w:pPr>
      <w:r>
        <w:rPr>
          <w:rFonts w:cs="Arial"/>
          <w:szCs w:val="18"/>
        </w:rPr>
        <w:t>Lincoln, NE 68509</w:t>
      </w:r>
    </w:p>
    <w:p w14:paraId="4506062D" w14:textId="77777777" w:rsidR="00A93A3E" w:rsidRPr="003763B4" w:rsidRDefault="00A93A3E" w:rsidP="007A161C">
      <w:pPr>
        <w:pStyle w:val="Level3Body"/>
        <w:rPr>
          <w:rFonts w:cs="Arial"/>
          <w:szCs w:val="18"/>
        </w:rPr>
      </w:pPr>
    </w:p>
    <w:p w14:paraId="1327BBA0"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655A357" w14:textId="77777777" w:rsidR="007A161C" w:rsidRPr="003763B4" w:rsidRDefault="007A161C" w:rsidP="007A161C">
      <w:pPr>
        <w:pStyle w:val="Level3Body"/>
        <w:rPr>
          <w:rFonts w:cs="Arial"/>
          <w:szCs w:val="18"/>
        </w:rPr>
      </w:pPr>
    </w:p>
    <w:p w14:paraId="4E6845FA"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1516DF3" w14:textId="77777777" w:rsidR="007A161C" w:rsidRDefault="007A161C" w:rsidP="007A161C">
      <w:pPr>
        <w:pStyle w:val="Level3Body"/>
        <w:rPr>
          <w:rFonts w:cs="Arial"/>
          <w:szCs w:val="18"/>
        </w:rPr>
      </w:pPr>
    </w:p>
    <w:p w14:paraId="7BF3CCDB" w14:textId="77777777" w:rsidR="007A161C" w:rsidRPr="005E0530" w:rsidRDefault="007A161C" w:rsidP="001E00F5">
      <w:pPr>
        <w:pStyle w:val="Level3"/>
        <w:tabs>
          <w:tab w:val="clear" w:pos="900"/>
          <w:tab w:val="num" w:pos="1440"/>
        </w:tabs>
        <w:ind w:left="1440"/>
        <w:rPr>
          <w:b/>
          <w:bCs/>
        </w:rPr>
      </w:pPr>
      <w:r w:rsidRPr="005E0530">
        <w:rPr>
          <w:b/>
          <w:bCs/>
        </w:rPr>
        <w:t>DEVIATIONS</w:t>
      </w:r>
    </w:p>
    <w:p w14:paraId="5306D5A2"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649C089" w14:textId="77777777" w:rsidR="007F3FCB" w:rsidRDefault="007F3FCB" w:rsidP="00D06EE6">
      <w:pPr>
        <w:pStyle w:val="Level2Body"/>
      </w:pPr>
    </w:p>
    <w:p w14:paraId="366C2402" w14:textId="77777777" w:rsidR="00761444" w:rsidRPr="003763B4" w:rsidRDefault="00761444" w:rsidP="00360C6A">
      <w:pPr>
        <w:pStyle w:val="Level2"/>
        <w:numPr>
          <w:ilvl w:val="1"/>
          <w:numId w:val="6"/>
        </w:numPr>
      </w:pPr>
      <w:bookmarkStart w:id="371" w:name="_Toc48219223"/>
      <w:r w:rsidRPr="003763B4">
        <w:t>ANTITRUST</w:t>
      </w:r>
      <w:bookmarkEnd w:id="371"/>
    </w:p>
    <w:p w14:paraId="6DAE2B3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A165A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BC58D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A9CA3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F4EB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3C6953" w14:textId="77777777" w:rsidR="00A54552" w:rsidRPr="0030470A" w:rsidRDefault="00A54552" w:rsidP="00A54552">
            <w:pPr>
              <w:pStyle w:val="Level1Body"/>
              <w:rPr>
                <w:b/>
                <w:bCs/>
              </w:rPr>
            </w:pPr>
            <w:r w:rsidRPr="0030470A">
              <w:rPr>
                <w:b/>
                <w:bCs/>
              </w:rPr>
              <w:t>NOTES/COMMENTS:</w:t>
            </w:r>
          </w:p>
        </w:tc>
      </w:tr>
      <w:tr w:rsidR="00761444" w:rsidRPr="003763B4" w14:paraId="7DCA1AB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C4881C" w14:textId="77777777" w:rsidR="00761444" w:rsidRPr="003763B4" w:rsidRDefault="00761444" w:rsidP="00D83826">
            <w:pPr>
              <w:keepNext/>
              <w:keepLines/>
            </w:pPr>
          </w:p>
          <w:p w14:paraId="4BA683F8" w14:textId="77777777" w:rsidR="00761444" w:rsidRPr="003763B4" w:rsidRDefault="00761444" w:rsidP="00D83826">
            <w:pPr>
              <w:keepNext/>
              <w:keepLines/>
            </w:pPr>
          </w:p>
          <w:p w14:paraId="4E21AD3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FEF4F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0792D9"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996BD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D701754" w14:textId="77777777" w:rsidR="00761444" w:rsidRPr="003763B4" w:rsidRDefault="00761444" w:rsidP="00761444">
      <w:pPr>
        <w:pStyle w:val="Level2Body"/>
        <w:rPr>
          <w:rFonts w:cs="Arial"/>
          <w:szCs w:val="18"/>
        </w:rPr>
      </w:pPr>
    </w:p>
    <w:p w14:paraId="603BCF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65279C15" w14:textId="77777777" w:rsidR="00761444" w:rsidRPr="003763B4" w:rsidRDefault="00761444" w:rsidP="00761444">
      <w:pPr>
        <w:pStyle w:val="Level2Body"/>
        <w:rPr>
          <w:rFonts w:cs="Arial"/>
          <w:szCs w:val="18"/>
        </w:rPr>
      </w:pPr>
    </w:p>
    <w:p w14:paraId="3B9BB7FB" w14:textId="77777777" w:rsidR="00761444" w:rsidRPr="003763B4" w:rsidRDefault="00761444" w:rsidP="00360C6A">
      <w:pPr>
        <w:pStyle w:val="Level2"/>
        <w:numPr>
          <w:ilvl w:val="1"/>
          <w:numId w:val="6"/>
        </w:numPr>
      </w:pPr>
      <w:bookmarkStart w:id="372" w:name="_Toc48219224"/>
      <w:r w:rsidRPr="003763B4">
        <w:t>CONFLICT OF INTEREST</w:t>
      </w:r>
      <w:bookmarkEnd w:id="372"/>
      <w:r w:rsidRPr="003763B4">
        <w:t xml:space="preserve"> </w:t>
      </w:r>
    </w:p>
    <w:p w14:paraId="5FEDF6AB"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39A0C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CD9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DDA6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55124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AB787A" w14:textId="77777777" w:rsidR="00A54552" w:rsidRPr="0030470A" w:rsidRDefault="00A54552" w:rsidP="00A54552">
            <w:pPr>
              <w:pStyle w:val="Level1Body"/>
              <w:rPr>
                <w:b/>
                <w:bCs/>
              </w:rPr>
            </w:pPr>
            <w:r w:rsidRPr="0030470A">
              <w:rPr>
                <w:b/>
                <w:bCs/>
              </w:rPr>
              <w:t>NOTES/COMMENTS:</w:t>
            </w:r>
          </w:p>
        </w:tc>
      </w:tr>
      <w:tr w:rsidR="00761444" w:rsidRPr="003763B4" w14:paraId="24435F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D91469" w14:textId="77777777" w:rsidR="00761444" w:rsidRPr="003763B4" w:rsidRDefault="00761444" w:rsidP="00D83826">
            <w:pPr>
              <w:keepNext/>
              <w:keepLines/>
            </w:pPr>
          </w:p>
          <w:p w14:paraId="4CF0C334" w14:textId="77777777" w:rsidR="00761444" w:rsidRPr="003763B4" w:rsidRDefault="00761444" w:rsidP="00D83826">
            <w:pPr>
              <w:keepNext/>
              <w:keepLines/>
            </w:pPr>
          </w:p>
          <w:p w14:paraId="4B7D918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4500F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431FE2"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2AE94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7BB995E" w14:textId="77777777" w:rsidR="00B47023" w:rsidRDefault="00B47023" w:rsidP="00B47023">
      <w:pPr>
        <w:pStyle w:val="Level2Body"/>
      </w:pPr>
    </w:p>
    <w:p w14:paraId="22F79433"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0EFD3555" w14:textId="77777777" w:rsidR="00B47023" w:rsidRDefault="00B47023" w:rsidP="00B47023">
      <w:pPr>
        <w:pStyle w:val="Level2Body"/>
      </w:pPr>
    </w:p>
    <w:p w14:paraId="22F3B853"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AF315B3" w14:textId="77777777" w:rsidR="00B47023" w:rsidRDefault="00B47023" w:rsidP="00B47023">
      <w:pPr>
        <w:pStyle w:val="Level2Body"/>
      </w:pPr>
    </w:p>
    <w:p w14:paraId="5A947427"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C38ED63" w14:textId="64CA31FC" w:rsidR="008C1AFE" w:rsidRDefault="008C1AFE" w:rsidP="002B2CFA">
      <w:pPr>
        <w:pStyle w:val="Level2Body"/>
      </w:pPr>
    </w:p>
    <w:p w14:paraId="3BEC7241" w14:textId="77777777" w:rsidR="000A16BF" w:rsidRPr="002B2CFA" w:rsidRDefault="000A16BF" w:rsidP="002B2CFA">
      <w:pPr>
        <w:pStyle w:val="Level2Body"/>
      </w:pPr>
    </w:p>
    <w:p w14:paraId="7EF7B40C" w14:textId="6F78719E" w:rsidR="00761444" w:rsidRPr="003763B4" w:rsidRDefault="00761444" w:rsidP="00360C6A">
      <w:pPr>
        <w:pStyle w:val="Level2"/>
        <w:numPr>
          <w:ilvl w:val="1"/>
          <w:numId w:val="6"/>
        </w:numPr>
      </w:pPr>
      <w:bookmarkStart w:id="373" w:name="_Toc48219225"/>
      <w:r w:rsidRPr="003763B4">
        <w:t>STATE PROPERTY</w:t>
      </w:r>
      <w:bookmarkEnd w:id="373"/>
      <w:r w:rsidRPr="003763B4">
        <w:t xml:space="preserve"> </w:t>
      </w:r>
    </w:p>
    <w:p w14:paraId="7FC31C54"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AF58AE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22B8F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1F2F6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6A618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2B58AC" w14:textId="77777777" w:rsidR="00A54552" w:rsidRPr="0030470A" w:rsidRDefault="00A54552" w:rsidP="00A54552">
            <w:pPr>
              <w:pStyle w:val="Level1Body"/>
              <w:rPr>
                <w:b/>
                <w:bCs/>
              </w:rPr>
            </w:pPr>
            <w:r w:rsidRPr="0030470A">
              <w:rPr>
                <w:b/>
                <w:bCs/>
              </w:rPr>
              <w:t>NOTES/COMMENTS:</w:t>
            </w:r>
          </w:p>
        </w:tc>
      </w:tr>
      <w:tr w:rsidR="00761444" w:rsidRPr="003763B4" w14:paraId="22A160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DEF0FA" w14:textId="77777777" w:rsidR="00761444" w:rsidRPr="003763B4" w:rsidRDefault="00761444" w:rsidP="00D83826"/>
          <w:p w14:paraId="0BCF629E" w14:textId="77777777" w:rsidR="00761444" w:rsidRPr="003763B4" w:rsidRDefault="00761444" w:rsidP="00D83826"/>
          <w:p w14:paraId="2E06F8E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887868"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802597"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2EFCB5"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23F1AA8E" w14:textId="77777777" w:rsidR="00761444" w:rsidRPr="00514090" w:rsidRDefault="00761444" w:rsidP="00514090">
      <w:pPr>
        <w:pStyle w:val="Level2Body"/>
      </w:pPr>
    </w:p>
    <w:p w14:paraId="0928D7E4"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7EEEF22F" w14:textId="77777777" w:rsidR="00761444" w:rsidRPr="002B2CFA" w:rsidRDefault="00761444" w:rsidP="002B2CFA">
      <w:pPr>
        <w:pStyle w:val="Level2Body"/>
      </w:pPr>
    </w:p>
    <w:p w14:paraId="2FCDE34C" w14:textId="7AABA1B9" w:rsidR="00761444" w:rsidRDefault="00761444" w:rsidP="00360C6A">
      <w:pPr>
        <w:pStyle w:val="Level2"/>
        <w:numPr>
          <w:ilvl w:val="1"/>
          <w:numId w:val="6"/>
        </w:numPr>
      </w:pPr>
      <w:bookmarkStart w:id="374" w:name="_Toc48219226"/>
      <w:r w:rsidRPr="003763B4">
        <w:t>SITE RULES AND REGULATIONS</w:t>
      </w:r>
      <w:bookmarkEnd w:id="374"/>
      <w:r w:rsidRPr="003763B4">
        <w:t xml:space="preserve"> </w:t>
      </w:r>
    </w:p>
    <w:p w14:paraId="08959595"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553F6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826BB"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12B73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0B866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2F296E" w14:textId="77777777" w:rsidR="00A54552" w:rsidRPr="0030470A" w:rsidRDefault="00A54552" w:rsidP="00A54552">
            <w:pPr>
              <w:pStyle w:val="Level1Body"/>
              <w:rPr>
                <w:b/>
                <w:bCs/>
              </w:rPr>
            </w:pPr>
            <w:r w:rsidRPr="0030470A">
              <w:rPr>
                <w:b/>
                <w:bCs/>
              </w:rPr>
              <w:t>NOTES/COMMENTS:</w:t>
            </w:r>
          </w:p>
        </w:tc>
      </w:tr>
      <w:tr w:rsidR="00761444" w:rsidRPr="003763B4" w14:paraId="04D295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6CF441" w14:textId="77777777" w:rsidR="00761444" w:rsidRPr="003763B4" w:rsidRDefault="00761444" w:rsidP="00D83826">
            <w:pPr>
              <w:keepNext/>
              <w:keepLines/>
            </w:pPr>
          </w:p>
          <w:p w14:paraId="06E34C2B" w14:textId="77777777" w:rsidR="00761444" w:rsidRPr="003763B4" w:rsidRDefault="00761444" w:rsidP="00D83826">
            <w:pPr>
              <w:keepNext/>
              <w:keepLines/>
            </w:pPr>
          </w:p>
          <w:p w14:paraId="58EDBD0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7A74B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DD486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2F9E2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DB7B805" w14:textId="77777777" w:rsidR="00761444" w:rsidRPr="00514090" w:rsidRDefault="00761444" w:rsidP="00D83826">
      <w:pPr>
        <w:pStyle w:val="Level2Body"/>
        <w:keepNext/>
        <w:keepLines/>
      </w:pPr>
    </w:p>
    <w:p w14:paraId="2C1B5F00"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BF87AEE" w14:textId="77777777" w:rsidR="00761444" w:rsidRPr="002B2CFA" w:rsidRDefault="00761444" w:rsidP="002B2CFA">
      <w:pPr>
        <w:pStyle w:val="Level2Body"/>
      </w:pPr>
    </w:p>
    <w:p w14:paraId="0690FA1F" w14:textId="77777777" w:rsidR="00CE5CB4" w:rsidRPr="003763B4" w:rsidRDefault="008C1AFE" w:rsidP="00360C6A">
      <w:pPr>
        <w:pStyle w:val="Level2"/>
        <w:numPr>
          <w:ilvl w:val="1"/>
          <w:numId w:val="6"/>
        </w:numPr>
      </w:pPr>
      <w:bookmarkStart w:id="375" w:name="_Toc48219227"/>
      <w:r w:rsidRPr="003763B4">
        <w:t>ADVERTISING</w:t>
      </w:r>
      <w:bookmarkEnd w:id="375"/>
      <w:r w:rsidRPr="003763B4">
        <w:t xml:space="preserve"> </w:t>
      </w:r>
    </w:p>
    <w:p w14:paraId="02D81BE8"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B06E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B33FF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8BDE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8AC82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D234F" w14:textId="77777777" w:rsidR="00A54552" w:rsidRPr="0030470A" w:rsidRDefault="00A54552" w:rsidP="00A54552">
            <w:pPr>
              <w:pStyle w:val="Level1Body"/>
              <w:rPr>
                <w:b/>
                <w:bCs/>
              </w:rPr>
            </w:pPr>
            <w:r w:rsidRPr="0030470A">
              <w:rPr>
                <w:b/>
                <w:bCs/>
              </w:rPr>
              <w:t>NOTES/COMMENTS:</w:t>
            </w:r>
          </w:p>
        </w:tc>
      </w:tr>
      <w:tr w:rsidR="000F23D8" w:rsidRPr="003763B4" w14:paraId="3B4CC7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97BE43" w14:textId="77777777" w:rsidR="000F23D8" w:rsidRPr="003763B4" w:rsidRDefault="000F23D8" w:rsidP="00D83826">
            <w:pPr>
              <w:keepNext/>
              <w:keepLines/>
            </w:pPr>
          </w:p>
          <w:p w14:paraId="566AD99E" w14:textId="77777777" w:rsidR="000F23D8" w:rsidRPr="003763B4" w:rsidRDefault="000F23D8" w:rsidP="00D83826">
            <w:pPr>
              <w:keepNext/>
              <w:keepLines/>
            </w:pPr>
          </w:p>
          <w:p w14:paraId="5C2B74F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32F728"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4081B0"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BC13B5"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0B85649B" w14:textId="77777777" w:rsidR="00A85D2A" w:rsidRPr="00514090" w:rsidRDefault="00A85D2A" w:rsidP="00514090">
      <w:pPr>
        <w:pStyle w:val="Level2Body"/>
      </w:pPr>
    </w:p>
    <w:p w14:paraId="17714D2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3A65A2C1" w14:textId="77777777" w:rsidR="00D00AD0" w:rsidRPr="002B2CFA" w:rsidRDefault="00D00AD0" w:rsidP="002B2CFA">
      <w:pPr>
        <w:pStyle w:val="Level2Body"/>
      </w:pPr>
      <w:bookmarkStart w:id="376" w:name="_Toc200361369"/>
      <w:bookmarkStart w:id="377" w:name="_Toc205105401"/>
      <w:bookmarkStart w:id="378" w:name="_Toc205112201"/>
      <w:bookmarkStart w:id="379" w:name="_Toc205263636"/>
      <w:bookmarkStart w:id="380" w:name="_Toc205264306"/>
      <w:bookmarkStart w:id="381" w:name="_Toc205264421"/>
      <w:bookmarkStart w:id="382" w:name="_Toc205264536"/>
      <w:bookmarkStart w:id="383" w:name="_Toc205264649"/>
      <w:bookmarkStart w:id="384" w:name="_Toc205264762"/>
      <w:bookmarkStart w:id="385" w:name="_Toc205264876"/>
      <w:bookmarkStart w:id="386" w:name="_Toc205265440"/>
      <w:bookmarkEnd w:id="376"/>
      <w:bookmarkEnd w:id="377"/>
      <w:bookmarkEnd w:id="378"/>
      <w:bookmarkEnd w:id="379"/>
      <w:bookmarkEnd w:id="380"/>
      <w:bookmarkEnd w:id="381"/>
      <w:bookmarkEnd w:id="382"/>
      <w:bookmarkEnd w:id="383"/>
      <w:bookmarkEnd w:id="384"/>
      <w:bookmarkEnd w:id="385"/>
      <w:bookmarkEnd w:id="386"/>
    </w:p>
    <w:p w14:paraId="68219BC1" w14:textId="77777777" w:rsidR="00D00AD0" w:rsidRPr="003763B4" w:rsidRDefault="00D00AD0" w:rsidP="00360C6A">
      <w:pPr>
        <w:pStyle w:val="Level2"/>
        <w:numPr>
          <w:ilvl w:val="1"/>
          <w:numId w:val="6"/>
        </w:numPr>
      </w:pPr>
      <w:bookmarkStart w:id="387" w:name="_Toc48219228"/>
      <w:r w:rsidRPr="003763B4">
        <w:lastRenderedPageBreak/>
        <w:t>DISASTER RECOVERY/BACK UP PLAN</w:t>
      </w:r>
      <w:bookmarkEnd w:id="387"/>
      <w:r w:rsidR="007F3FCB">
        <w:t xml:space="preserve"> </w:t>
      </w:r>
    </w:p>
    <w:p w14:paraId="6C612C8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982EA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F71D9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36701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6D41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B40107" w14:textId="77777777" w:rsidR="00A54552" w:rsidRPr="0030470A" w:rsidRDefault="00A54552" w:rsidP="00A54552">
            <w:pPr>
              <w:pStyle w:val="Level1Body"/>
              <w:rPr>
                <w:b/>
                <w:bCs/>
              </w:rPr>
            </w:pPr>
            <w:r w:rsidRPr="0030470A">
              <w:rPr>
                <w:b/>
                <w:bCs/>
              </w:rPr>
              <w:t>NOTES/COMMENTS:</w:t>
            </w:r>
          </w:p>
        </w:tc>
      </w:tr>
      <w:tr w:rsidR="00D00AD0" w:rsidRPr="003763B4" w14:paraId="0B42D6C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419C18" w14:textId="77777777" w:rsidR="00D00AD0" w:rsidRPr="003763B4" w:rsidRDefault="00D00AD0" w:rsidP="00D83826">
            <w:pPr>
              <w:keepNext/>
              <w:keepLines/>
            </w:pPr>
          </w:p>
          <w:p w14:paraId="660E3B1A" w14:textId="77777777" w:rsidR="00D00AD0" w:rsidRPr="003763B4" w:rsidRDefault="00D00AD0" w:rsidP="00D83826">
            <w:pPr>
              <w:keepNext/>
              <w:keepLines/>
            </w:pPr>
          </w:p>
          <w:p w14:paraId="4AFE5459"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F6B67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C3E9A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E7520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E352F23" w14:textId="77777777" w:rsidR="00D00AD0" w:rsidRPr="00514090" w:rsidRDefault="00D00AD0" w:rsidP="00514090">
      <w:pPr>
        <w:pStyle w:val="Level2Body"/>
      </w:pPr>
    </w:p>
    <w:p w14:paraId="795E0BB5"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27F40F39" w14:textId="77777777" w:rsidR="00D00AD0" w:rsidRPr="002B2CFA" w:rsidRDefault="00D00AD0" w:rsidP="002B2CFA">
      <w:pPr>
        <w:pStyle w:val="Level2Body"/>
      </w:pPr>
    </w:p>
    <w:p w14:paraId="58F8C9E8" w14:textId="77777777" w:rsidR="00D00AD0" w:rsidRPr="003763B4" w:rsidRDefault="00D00AD0" w:rsidP="00360C6A">
      <w:pPr>
        <w:pStyle w:val="Level2"/>
        <w:numPr>
          <w:ilvl w:val="1"/>
          <w:numId w:val="6"/>
        </w:numPr>
      </w:pPr>
      <w:bookmarkStart w:id="388" w:name="_Toc48219229"/>
      <w:r w:rsidRPr="003763B4">
        <w:t>DRUG POLICY</w:t>
      </w:r>
      <w:bookmarkEnd w:id="388"/>
    </w:p>
    <w:p w14:paraId="5B66BF1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63D38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BCDDB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91CC6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C7ED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7AC0A5" w14:textId="77777777" w:rsidR="00A54552" w:rsidRPr="0030470A" w:rsidRDefault="00A54552" w:rsidP="00A54552">
            <w:pPr>
              <w:pStyle w:val="Level1Body"/>
              <w:rPr>
                <w:b/>
                <w:bCs/>
              </w:rPr>
            </w:pPr>
            <w:r w:rsidRPr="0030470A">
              <w:rPr>
                <w:b/>
                <w:bCs/>
              </w:rPr>
              <w:t>NOTES/COMMENTS:</w:t>
            </w:r>
          </w:p>
        </w:tc>
      </w:tr>
      <w:tr w:rsidR="006F518E" w:rsidRPr="003763B4" w14:paraId="660E02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B91FE3" w14:textId="77777777" w:rsidR="006F518E" w:rsidRPr="003763B4" w:rsidRDefault="006F518E" w:rsidP="006F518E"/>
          <w:p w14:paraId="6A091444" w14:textId="77777777" w:rsidR="006F518E" w:rsidRPr="003763B4" w:rsidRDefault="006F518E" w:rsidP="006F518E"/>
          <w:p w14:paraId="795B5582"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EC5024"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CB4EEA"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9F5F0A"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427E5E44" w14:textId="77777777" w:rsidR="00D00AD0" w:rsidRPr="00514090" w:rsidRDefault="00D00AD0" w:rsidP="00514090">
      <w:pPr>
        <w:pStyle w:val="Level2Body"/>
      </w:pPr>
    </w:p>
    <w:p w14:paraId="04F3296E"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7F890273" w14:textId="77777777" w:rsidR="004D66DF" w:rsidRPr="002B2CFA" w:rsidRDefault="004D66DF" w:rsidP="002B2CFA">
      <w:pPr>
        <w:pStyle w:val="Level2Body"/>
      </w:pPr>
    </w:p>
    <w:p w14:paraId="462FFD66" w14:textId="77777777" w:rsidR="004D66DF" w:rsidRPr="004D66DF" w:rsidRDefault="004D66DF" w:rsidP="00360C6A">
      <w:pPr>
        <w:pStyle w:val="Level2"/>
        <w:numPr>
          <w:ilvl w:val="1"/>
          <w:numId w:val="6"/>
        </w:numPr>
      </w:pPr>
      <w:bookmarkStart w:id="389" w:name="_Toc48219230"/>
      <w:r>
        <w:t>WARRANTY</w:t>
      </w:r>
      <w:bookmarkEnd w:id="389"/>
    </w:p>
    <w:p w14:paraId="3A190334"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5DE3C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9CB0D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39F95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2007A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D170BA" w14:textId="77777777" w:rsidR="00A54552" w:rsidRPr="0030470A" w:rsidRDefault="00A54552" w:rsidP="00A54552">
            <w:pPr>
              <w:pStyle w:val="Level1Body"/>
              <w:rPr>
                <w:b/>
                <w:bCs/>
              </w:rPr>
            </w:pPr>
            <w:r w:rsidRPr="0030470A">
              <w:rPr>
                <w:b/>
                <w:bCs/>
              </w:rPr>
              <w:t>NOTES/COMMENTS:</w:t>
            </w:r>
          </w:p>
        </w:tc>
      </w:tr>
      <w:tr w:rsidR="006F518E" w:rsidRPr="004D66DF" w14:paraId="41F6E2F9"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CD7FE6"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B04E7A"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BF99CE"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7C3481" w14:textId="77777777" w:rsidR="006F518E" w:rsidRPr="004D66DF" w:rsidRDefault="006F518E" w:rsidP="006F518E">
            <w:pPr>
              <w:pStyle w:val="Level1"/>
              <w:numPr>
                <w:ilvl w:val="0"/>
                <w:numId w:val="0"/>
              </w:numPr>
              <w:ind w:left="360"/>
              <w:rPr>
                <w:sz w:val="18"/>
                <w:szCs w:val="18"/>
              </w:rPr>
            </w:pPr>
          </w:p>
        </w:tc>
      </w:tr>
    </w:tbl>
    <w:p w14:paraId="376E4772" w14:textId="77777777" w:rsidR="004D66DF" w:rsidRPr="004D66DF" w:rsidRDefault="004D66DF" w:rsidP="001E00F5">
      <w:pPr>
        <w:pStyle w:val="Level2Body"/>
      </w:pPr>
    </w:p>
    <w:p w14:paraId="1CB7A3DA"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4C15A7F4" w14:textId="77777777" w:rsidR="00076A8A" w:rsidRPr="001E00F5" w:rsidRDefault="008C3187" w:rsidP="001E00F5">
      <w:pPr>
        <w:pStyle w:val="Level1"/>
        <w:rPr>
          <w:szCs w:val="24"/>
        </w:rPr>
      </w:pPr>
      <w:r>
        <w:br w:type="page"/>
      </w:r>
      <w:bookmarkStart w:id="390" w:name="_Toc48219231"/>
      <w:r w:rsidR="00D00AD0">
        <w:lastRenderedPageBreak/>
        <w:t>PAYMENT</w:t>
      </w:r>
      <w:bookmarkEnd w:id="390"/>
    </w:p>
    <w:p w14:paraId="75D91999" w14:textId="77777777" w:rsidR="00485691" w:rsidRPr="003763B4" w:rsidRDefault="00485691" w:rsidP="00D83826">
      <w:pPr>
        <w:pStyle w:val="Level1Body"/>
      </w:pPr>
    </w:p>
    <w:p w14:paraId="24B7FA3F" w14:textId="77777777" w:rsidR="006C06F4" w:rsidRPr="003763B4" w:rsidRDefault="008C1AFE" w:rsidP="00360C6A">
      <w:pPr>
        <w:pStyle w:val="Level2"/>
        <w:numPr>
          <w:ilvl w:val="1"/>
          <w:numId w:val="6"/>
        </w:numPr>
      </w:pPr>
      <w:bookmarkStart w:id="391" w:name="_Toc48219232"/>
      <w:r w:rsidRPr="003763B4">
        <w:t>PROHIBITION AGAINST ADVANCE PAYMENT</w:t>
      </w:r>
      <w:r w:rsidR="00EB4E7B">
        <w:t xml:space="preserve"> (Statutory)</w:t>
      </w:r>
      <w:bookmarkEnd w:id="391"/>
    </w:p>
    <w:p w14:paraId="48F9DBEF"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34773146" w14:textId="77777777" w:rsidR="00D00AD0" w:rsidRPr="002B2CFA" w:rsidRDefault="00D00AD0" w:rsidP="002B2CFA">
      <w:pPr>
        <w:pStyle w:val="Level2Body"/>
      </w:pPr>
    </w:p>
    <w:p w14:paraId="5BAA0EEA" w14:textId="77777777" w:rsidR="00D00AD0" w:rsidRPr="003763B4" w:rsidRDefault="00D00AD0" w:rsidP="00360C6A">
      <w:pPr>
        <w:pStyle w:val="Level2"/>
        <w:numPr>
          <w:ilvl w:val="1"/>
          <w:numId w:val="14"/>
        </w:numPr>
      </w:pPr>
      <w:bookmarkStart w:id="392" w:name="_Toc48219233"/>
      <w:r w:rsidRPr="003763B4">
        <w:t xml:space="preserve">TAXES </w:t>
      </w:r>
      <w:r w:rsidR="00FB6C44">
        <w:t>(Statutory)</w:t>
      </w:r>
      <w:bookmarkEnd w:id="392"/>
    </w:p>
    <w:p w14:paraId="260B0199"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0F491537" w14:textId="77777777" w:rsidR="00DD20FF" w:rsidRPr="00832A62" w:rsidRDefault="00DD20FF" w:rsidP="00832A62">
      <w:pPr>
        <w:pStyle w:val="Level2Body"/>
      </w:pPr>
    </w:p>
    <w:p w14:paraId="01BF8F2A" w14:textId="77777777" w:rsidR="00D00AD0" w:rsidRPr="003763B4" w:rsidRDefault="00D00AD0" w:rsidP="00360C6A">
      <w:pPr>
        <w:pStyle w:val="Level2"/>
        <w:numPr>
          <w:ilvl w:val="1"/>
          <w:numId w:val="14"/>
        </w:numPr>
      </w:pPr>
      <w:bookmarkStart w:id="393" w:name="_Toc48219234"/>
      <w:r w:rsidRPr="003763B4">
        <w:t>INVOICES</w:t>
      </w:r>
      <w:bookmarkEnd w:id="393"/>
      <w:r w:rsidRPr="003763B4">
        <w:t xml:space="preserve"> </w:t>
      </w:r>
    </w:p>
    <w:p w14:paraId="2CE3E9D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E438D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8FB88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7CD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95674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7F3DF" w14:textId="77777777" w:rsidR="00A54552" w:rsidRPr="0030470A" w:rsidRDefault="00A54552" w:rsidP="00A54552">
            <w:pPr>
              <w:pStyle w:val="Level1Body"/>
              <w:rPr>
                <w:b/>
                <w:bCs/>
              </w:rPr>
            </w:pPr>
            <w:r w:rsidRPr="0030470A">
              <w:rPr>
                <w:b/>
                <w:bCs/>
              </w:rPr>
              <w:t>NOTES/COMMENTS:</w:t>
            </w:r>
          </w:p>
        </w:tc>
      </w:tr>
      <w:tr w:rsidR="00D00AD0" w:rsidRPr="003763B4" w14:paraId="1A8FD76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9F0AD" w14:textId="77777777" w:rsidR="00D00AD0" w:rsidRPr="003763B4" w:rsidRDefault="00D00AD0" w:rsidP="00D83826"/>
          <w:p w14:paraId="66E2CD79" w14:textId="77777777" w:rsidR="00D00AD0" w:rsidRPr="003763B4" w:rsidRDefault="00D00AD0" w:rsidP="00D83826"/>
          <w:p w14:paraId="25F196BE"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30AD3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713D8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51CF70"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B474A7C" w14:textId="77777777" w:rsidR="00D00AD0" w:rsidRPr="00514090" w:rsidRDefault="00D00AD0" w:rsidP="00514090">
      <w:pPr>
        <w:pStyle w:val="Level2Body"/>
      </w:pPr>
    </w:p>
    <w:p w14:paraId="19013624" w14:textId="77777777" w:rsidR="00725D91" w:rsidRDefault="00D00AD0" w:rsidP="002B2CFA">
      <w:pPr>
        <w:pStyle w:val="Level2Body"/>
      </w:pPr>
      <w:r w:rsidRPr="002B2CFA">
        <w:t xml:space="preserve">Invoices for payments must be submitted by the Contractor to the agency requesting the services with sufficient detail to support payment. </w:t>
      </w:r>
      <w:r w:rsidR="00D86B7B">
        <w:t>Contractor shall submit tracking monthly invoices for current amount due of work in place, paid amount complete, and balance amount yet to be</w:t>
      </w:r>
      <w:r w:rsidR="00F05F53">
        <w:t xml:space="preserve"> finished</w:t>
      </w:r>
      <w:r w:rsidR="00D86B7B">
        <w:t>.</w:t>
      </w:r>
    </w:p>
    <w:p w14:paraId="5E86B44E" w14:textId="77777777" w:rsidR="00A332BC" w:rsidRDefault="00A332BC" w:rsidP="002B2CFA">
      <w:pPr>
        <w:pStyle w:val="Level2Body"/>
      </w:pPr>
    </w:p>
    <w:p w14:paraId="70BFFB23" w14:textId="0EEFB119" w:rsidR="00725D91" w:rsidRDefault="00D86B7B" w:rsidP="002B2CFA">
      <w:pPr>
        <w:pStyle w:val="Level2Body"/>
      </w:pPr>
      <w:r w:rsidRPr="004133C8">
        <w:t xml:space="preserve">Monthly </w:t>
      </w:r>
      <w:r w:rsidR="00725D91" w:rsidRPr="00D86B7B">
        <w:t>Invoices shall be</w:t>
      </w:r>
      <w:r w:rsidRPr="004133C8">
        <w:t xml:space="preserve"> sent by US Postal mail </w:t>
      </w:r>
      <w:r w:rsidR="00725D91" w:rsidRPr="00D86B7B">
        <w:t>to the following:</w:t>
      </w:r>
    </w:p>
    <w:p w14:paraId="10124FA6" w14:textId="77777777" w:rsidR="00D86B7B" w:rsidRDefault="00D86B7B" w:rsidP="002B2CFA">
      <w:pPr>
        <w:pStyle w:val="Level2Body"/>
      </w:pPr>
    </w:p>
    <w:p w14:paraId="2986565E" w14:textId="77777777" w:rsidR="00725D91" w:rsidRDefault="00725D91" w:rsidP="002B2CFA">
      <w:pPr>
        <w:pStyle w:val="Level2Body"/>
      </w:pPr>
      <w:r>
        <w:t>Department of Health and Human Services</w:t>
      </w:r>
    </w:p>
    <w:p w14:paraId="21AC1D6E" w14:textId="77777777" w:rsidR="00725D91" w:rsidRDefault="00725D91" w:rsidP="002B2CFA">
      <w:pPr>
        <w:pStyle w:val="Level2Body"/>
      </w:pPr>
      <w:r>
        <w:t>Attn: COMS</w:t>
      </w:r>
    </w:p>
    <w:p w14:paraId="62F1D129" w14:textId="0377F6D1" w:rsidR="00725D91" w:rsidRDefault="00725D91" w:rsidP="002B2CFA">
      <w:pPr>
        <w:pStyle w:val="Level2Body"/>
      </w:pPr>
      <w:r>
        <w:t>301 Centennial Mall S</w:t>
      </w:r>
      <w:r w:rsidR="00FA673D">
        <w:t>outh</w:t>
      </w:r>
    </w:p>
    <w:p w14:paraId="3F4170FD" w14:textId="0215FA18" w:rsidR="004E5257" w:rsidRDefault="00725D91" w:rsidP="002B2CFA">
      <w:pPr>
        <w:pStyle w:val="Level2Body"/>
      </w:pPr>
      <w:r>
        <w:t>Lincoln, NE 68509</w:t>
      </w:r>
    </w:p>
    <w:p w14:paraId="5CD29491" w14:textId="77777777" w:rsidR="004E5257" w:rsidRDefault="004E5257" w:rsidP="002B2CFA">
      <w:pPr>
        <w:pStyle w:val="Level2Body"/>
      </w:pPr>
    </w:p>
    <w:p w14:paraId="67CB7865" w14:textId="1AA8E7D5" w:rsidR="00D00AD0" w:rsidRPr="002B2CFA" w:rsidRDefault="00D00AD0" w:rsidP="002B2CFA">
      <w:pPr>
        <w:pStyle w:val="Level2Body"/>
      </w:pPr>
      <w:r w:rsidRPr="00514090">
        <w:lastRenderedPageBreak/>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3D6AE89" w14:textId="77777777" w:rsidR="00D00AD0" w:rsidRPr="002B2CFA" w:rsidRDefault="00D00AD0" w:rsidP="002B2CFA">
      <w:pPr>
        <w:pStyle w:val="Level2Body"/>
      </w:pPr>
    </w:p>
    <w:p w14:paraId="5DF26A33" w14:textId="77777777" w:rsidR="00D00AD0" w:rsidRPr="003763B4" w:rsidRDefault="00D00AD0" w:rsidP="00360C6A">
      <w:pPr>
        <w:pStyle w:val="Level2"/>
        <w:numPr>
          <w:ilvl w:val="1"/>
          <w:numId w:val="14"/>
        </w:numPr>
      </w:pPr>
      <w:bookmarkStart w:id="394" w:name="_Toc48219235"/>
      <w:r w:rsidRPr="003763B4">
        <w:t>INSPECTION AND APPROVAL</w:t>
      </w:r>
      <w:bookmarkEnd w:id="394"/>
      <w:r w:rsidRPr="003763B4">
        <w:t xml:space="preserve"> </w:t>
      </w:r>
    </w:p>
    <w:p w14:paraId="37E11BB7"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9FB8E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F1189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4A36C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24077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E7F20" w14:textId="77777777" w:rsidR="00A54552" w:rsidRPr="0030470A" w:rsidRDefault="00A54552" w:rsidP="00A54552">
            <w:pPr>
              <w:pStyle w:val="Level1Body"/>
              <w:rPr>
                <w:b/>
                <w:bCs/>
              </w:rPr>
            </w:pPr>
            <w:r w:rsidRPr="0030470A">
              <w:rPr>
                <w:b/>
                <w:bCs/>
              </w:rPr>
              <w:t>NOTES/COMMENTS:</w:t>
            </w:r>
          </w:p>
        </w:tc>
      </w:tr>
      <w:tr w:rsidR="00D00AD0" w:rsidRPr="003763B4" w14:paraId="1FABD8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469CE" w14:textId="77777777" w:rsidR="00D00AD0" w:rsidRPr="003763B4" w:rsidRDefault="00D00AD0" w:rsidP="00D83826">
            <w:pPr>
              <w:keepNext/>
              <w:keepLines/>
            </w:pPr>
          </w:p>
          <w:p w14:paraId="20DBC40D" w14:textId="77777777" w:rsidR="00D00AD0" w:rsidRPr="003763B4" w:rsidRDefault="00D00AD0" w:rsidP="00D83826">
            <w:pPr>
              <w:keepNext/>
              <w:keepLines/>
            </w:pPr>
          </w:p>
          <w:p w14:paraId="29FCF3C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1FDC1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4B92A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452BB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E908951" w14:textId="77777777" w:rsidR="00D00AD0" w:rsidRPr="003763B4" w:rsidRDefault="00D00AD0" w:rsidP="00D00AD0">
      <w:pPr>
        <w:pStyle w:val="Level2Body"/>
        <w:rPr>
          <w:rFonts w:cs="Arial"/>
          <w:szCs w:val="18"/>
        </w:rPr>
      </w:pPr>
    </w:p>
    <w:p w14:paraId="29F0BBE6"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1365275F" w14:textId="77777777" w:rsidR="009F6B22" w:rsidRPr="002B2CFA" w:rsidRDefault="009F6B22" w:rsidP="002B2CFA">
      <w:pPr>
        <w:pStyle w:val="Level2Body"/>
      </w:pPr>
    </w:p>
    <w:p w14:paraId="2AA41F8F" w14:textId="70D60E58"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EF1329D" w14:textId="2EDCABA3" w:rsidR="000F51BC" w:rsidRDefault="000F51BC" w:rsidP="002B2CFA">
      <w:pPr>
        <w:pStyle w:val="Level2Body"/>
      </w:pPr>
    </w:p>
    <w:p w14:paraId="62B16A8C" w14:textId="2CB44E38" w:rsidR="000F51BC" w:rsidRDefault="000F51BC" w:rsidP="002B2CFA">
      <w:pPr>
        <w:pStyle w:val="Level2Body"/>
      </w:pPr>
    </w:p>
    <w:p w14:paraId="276AF8AD" w14:textId="4277640E" w:rsidR="004E05C8" w:rsidRDefault="004E05C8" w:rsidP="002B2CFA">
      <w:pPr>
        <w:pStyle w:val="Level2Body"/>
      </w:pPr>
    </w:p>
    <w:p w14:paraId="79463CA8" w14:textId="77777777" w:rsidR="004E05C8" w:rsidRDefault="004E05C8" w:rsidP="002B2CFA">
      <w:pPr>
        <w:pStyle w:val="Level2Body"/>
      </w:pPr>
    </w:p>
    <w:p w14:paraId="411AEF1C" w14:textId="77777777" w:rsidR="000F51BC" w:rsidRDefault="000F51BC" w:rsidP="002B2CFA">
      <w:pPr>
        <w:pStyle w:val="Level2Body"/>
      </w:pPr>
    </w:p>
    <w:p w14:paraId="0CFB824E" w14:textId="77777777" w:rsidR="00D00AD0" w:rsidRPr="003763B4" w:rsidRDefault="00D00AD0" w:rsidP="00360C6A">
      <w:pPr>
        <w:pStyle w:val="Level2"/>
        <w:numPr>
          <w:ilvl w:val="1"/>
          <w:numId w:val="14"/>
        </w:numPr>
      </w:pPr>
      <w:bookmarkStart w:id="395" w:name="_Toc48219236"/>
      <w:r w:rsidRPr="003763B4">
        <w:t xml:space="preserve">PAYMENT </w:t>
      </w:r>
      <w:r w:rsidR="00033666">
        <w:t>(Statutory)</w:t>
      </w:r>
      <w:bookmarkEnd w:id="395"/>
    </w:p>
    <w:p w14:paraId="27C2A4C8"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57FF0A5"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385A3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97D0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6DF3A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29D291" w14:textId="77777777" w:rsidR="00A54552" w:rsidRPr="0030470A" w:rsidRDefault="00A54552" w:rsidP="00A54552">
            <w:pPr>
              <w:pStyle w:val="Level1Body"/>
              <w:rPr>
                <w:b/>
                <w:bCs/>
              </w:rPr>
            </w:pPr>
            <w:r w:rsidRPr="0030470A">
              <w:rPr>
                <w:b/>
                <w:bCs/>
              </w:rPr>
              <w:t>NOTES/COMMENTS:</w:t>
            </w:r>
          </w:p>
        </w:tc>
      </w:tr>
      <w:tr w:rsidR="00D00AD0" w:rsidRPr="003763B4" w14:paraId="28FE61C8"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3FE068" w14:textId="77777777" w:rsidR="00D00AD0" w:rsidRPr="003763B4" w:rsidRDefault="00D00AD0" w:rsidP="00D83826"/>
          <w:p w14:paraId="3590AFED" w14:textId="77777777" w:rsidR="00D00AD0" w:rsidRPr="003763B4" w:rsidRDefault="00D00AD0" w:rsidP="00D83826"/>
          <w:p w14:paraId="0AB9EF2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17FBF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29FBF0"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B2EB6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1F9FD70" w14:textId="77777777" w:rsidR="00D00AD0" w:rsidRPr="00514090" w:rsidRDefault="00D00AD0" w:rsidP="00514090">
      <w:pPr>
        <w:pStyle w:val="Level2Body"/>
      </w:pPr>
    </w:p>
    <w:p w14:paraId="2E7C8BFA"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7B12CAF0" w14:textId="77777777" w:rsidR="001714C8" w:rsidRDefault="001714C8" w:rsidP="006F518E">
      <w:pPr>
        <w:pStyle w:val="Level2Body"/>
      </w:pPr>
    </w:p>
    <w:p w14:paraId="1B004037" w14:textId="77777777" w:rsidR="001714C8" w:rsidRPr="000C4633" w:rsidRDefault="001714C8" w:rsidP="00360C6A">
      <w:pPr>
        <w:pStyle w:val="Level2"/>
        <w:numPr>
          <w:ilvl w:val="1"/>
          <w:numId w:val="14"/>
        </w:numPr>
      </w:pPr>
      <w:bookmarkStart w:id="396" w:name="_Toc48219237"/>
      <w:r>
        <w:t>LATE PAYMENT</w:t>
      </w:r>
      <w:r w:rsidR="00FB6C44">
        <w:t xml:space="preserve"> (Statutory)</w:t>
      </w:r>
      <w:bookmarkEnd w:id="396"/>
    </w:p>
    <w:p w14:paraId="73AC4E87"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44D7500" w14:textId="77777777" w:rsidR="00F01CFC" w:rsidRPr="00D83826" w:rsidRDefault="00F01CFC" w:rsidP="00D83826">
      <w:pPr>
        <w:pStyle w:val="Level2Body"/>
      </w:pPr>
    </w:p>
    <w:p w14:paraId="1A8E4078" w14:textId="77777777" w:rsidR="00F01CFC" w:rsidRPr="00514090" w:rsidRDefault="00F01CFC" w:rsidP="00360C6A">
      <w:pPr>
        <w:pStyle w:val="Level2"/>
        <w:numPr>
          <w:ilvl w:val="1"/>
          <w:numId w:val="14"/>
        </w:numPr>
      </w:pPr>
      <w:bookmarkStart w:id="397" w:name="_Toc4821923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97"/>
    </w:p>
    <w:p w14:paraId="5E4BE94C"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142012C" w14:textId="77777777" w:rsidR="00D00AD0" w:rsidRPr="002B2CFA" w:rsidRDefault="00D00AD0" w:rsidP="002B2CFA">
      <w:pPr>
        <w:pStyle w:val="Level2Body"/>
      </w:pPr>
    </w:p>
    <w:p w14:paraId="7C33B26C" w14:textId="77777777" w:rsidR="00E35EA8" w:rsidRPr="00514090" w:rsidRDefault="00872349" w:rsidP="00360C6A">
      <w:pPr>
        <w:pStyle w:val="Level2"/>
        <w:numPr>
          <w:ilvl w:val="1"/>
          <w:numId w:val="14"/>
        </w:numPr>
      </w:pPr>
      <w:bookmarkStart w:id="398" w:name="_Toc48219239"/>
      <w:r w:rsidRPr="003763B4">
        <w:t>RIGHT TO AUDIT</w:t>
      </w:r>
      <w:r w:rsidR="005D0CB5">
        <w:t xml:space="preserve"> (</w:t>
      </w:r>
      <w:r w:rsidR="000052B0">
        <w:t xml:space="preserve">First Paragraph is </w:t>
      </w:r>
      <w:r w:rsidR="005D0CB5">
        <w:t>Statutory)</w:t>
      </w:r>
      <w:bookmarkEnd w:id="398"/>
    </w:p>
    <w:p w14:paraId="6650D756"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661F30E"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B482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B640BF"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DE9F0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6A50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7507AE" w14:textId="77777777" w:rsidR="00A54552" w:rsidRPr="0030470A" w:rsidRDefault="00A54552" w:rsidP="00A54552">
            <w:pPr>
              <w:pStyle w:val="Level1Body"/>
              <w:rPr>
                <w:b/>
                <w:bCs/>
              </w:rPr>
            </w:pPr>
            <w:r w:rsidRPr="0030470A">
              <w:rPr>
                <w:b/>
                <w:bCs/>
              </w:rPr>
              <w:t>NOTES/COMMENTS:</w:t>
            </w:r>
          </w:p>
        </w:tc>
      </w:tr>
      <w:tr w:rsidR="00C94099" w:rsidRPr="003763B4" w14:paraId="420BA17A"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0969E7" w14:textId="77777777" w:rsidR="00C94099" w:rsidRPr="003763B4" w:rsidRDefault="00C94099" w:rsidP="005E6CF0">
            <w:pPr>
              <w:keepNext/>
              <w:keepLines/>
            </w:pPr>
          </w:p>
          <w:p w14:paraId="47308E72" w14:textId="77777777" w:rsidR="00C94099" w:rsidRPr="003763B4" w:rsidRDefault="00C94099" w:rsidP="005E6CF0">
            <w:pPr>
              <w:keepNext/>
              <w:keepLines/>
            </w:pPr>
          </w:p>
          <w:p w14:paraId="2CD588DA"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EFDA15"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8E04AA"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55A79B"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533E99B0" w14:textId="77777777" w:rsidR="00EB4E7B" w:rsidRPr="002B2CFA" w:rsidRDefault="00EB4E7B" w:rsidP="00D83826">
      <w:pPr>
        <w:pStyle w:val="Level2Body"/>
      </w:pPr>
      <w:r w:rsidRPr="002B2CFA">
        <w:t xml:space="preserve"> </w:t>
      </w:r>
    </w:p>
    <w:p w14:paraId="239AE302" w14:textId="21ED6CE8"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4133C8">
        <w:t>one-half of one</w:t>
      </w:r>
      <w:r w:rsidRPr="00ED1CAF">
        <w:t xml:space="preserve"> </w:t>
      </w:r>
      <w:r w:rsidRPr="004133C8">
        <w:t>percent</w:t>
      </w:r>
      <w:r w:rsidR="00ED1CAF">
        <w:t xml:space="preserve"> (</w:t>
      </w:r>
      <w:r w:rsidR="00170ADC">
        <w:t>0</w:t>
      </w:r>
      <w:r w:rsidR="00ED1CAF">
        <w:t xml:space="preserve">.5%) </w:t>
      </w:r>
      <w:r w:rsidR="00130FD2" w:rsidRPr="004133C8">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0803970D" w14:textId="77777777" w:rsidR="001E00F5" w:rsidRPr="002B2CFA" w:rsidRDefault="001E00F5" w:rsidP="001E00F5">
      <w:pPr>
        <w:pStyle w:val="Level2Body"/>
      </w:pPr>
    </w:p>
    <w:p w14:paraId="0CC6809A" w14:textId="77777777" w:rsidR="008C1AFE" w:rsidRPr="003763B4" w:rsidRDefault="001E00F5" w:rsidP="001E00F5">
      <w:pPr>
        <w:pStyle w:val="Level1"/>
      </w:pPr>
      <w:bookmarkStart w:id="399" w:name="_Toc430779796"/>
      <w:bookmarkStart w:id="400" w:name="_Toc430779797"/>
      <w:bookmarkEnd w:id="399"/>
      <w:bookmarkEnd w:id="400"/>
      <w:r>
        <w:br w:type="page"/>
      </w:r>
      <w:bookmarkStart w:id="401" w:name="_Toc48219240"/>
      <w:r w:rsidR="008C1AFE" w:rsidRPr="003763B4">
        <w:lastRenderedPageBreak/>
        <w:t xml:space="preserve">PROJECT </w:t>
      </w:r>
      <w:r w:rsidR="008C1AFE" w:rsidRPr="00514090">
        <w:t>DESCRIPTION</w:t>
      </w:r>
      <w:r w:rsidR="008C1AFE" w:rsidRPr="003763B4">
        <w:t xml:space="preserve"> AND SCOPE OF WORK</w:t>
      </w:r>
      <w:bookmarkEnd w:id="401"/>
    </w:p>
    <w:p w14:paraId="3640543C" w14:textId="5E87A271" w:rsidR="00E052DA" w:rsidRPr="001067E8" w:rsidRDefault="00511C14" w:rsidP="004F49E0">
      <w:pPr>
        <w:pStyle w:val="Level1Body"/>
        <w:rPr>
          <w:highlight w:val="red"/>
        </w:rPr>
      </w:pPr>
      <w:r w:rsidRPr="00511C14">
        <w:t>The work and responsibilities described in this section represents the minimum acceptable performance under this proposal but are not intended to limit the activities of the Contractor, which are necessary to provide the degree of service intended by this proposal. All work will be performed utilizing best practices of the trade and of skilled workers.</w:t>
      </w:r>
    </w:p>
    <w:p w14:paraId="5CEC55CA" w14:textId="77777777" w:rsidR="00345540" w:rsidRPr="00514090" w:rsidRDefault="00345540" w:rsidP="00514090">
      <w:pPr>
        <w:pStyle w:val="Level1Body"/>
        <w:rPr>
          <w:highlight w:val="green"/>
        </w:rPr>
      </w:pPr>
    </w:p>
    <w:p w14:paraId="3F389362" w14:textId="407871E8" w:rsidR="008C1AFE" w:rsidRPr="002B2CFA" w:rsidRDefault="00E052DA" w:rsidP="002B2CFA">
      <w:pPr>
        <w:pStyle w:val="Level1Body"/>
        <w:rPr>
          <w:highlight w:val="black"/>
        </w:rPr>
      </w:pPr>
      <w:r w:rsidRPr="002B2CFA">
        <w:t xml:space="preserve">The </w:t>
      </w:r>
      <w:r w:rsidR="005065E4">
        <w:t>contractor</w:t>
      </w:r>
      <w:r w:rsidR="000215E4" w:rsidRPr="002B2CFA">
        <w:t xml:space="preserve"> </w:t>
      </w:r>
      <w:r w:rsidR="00192D37">
        <w:t>must</w:t>
      </w:r>
      <w:r w:rsidR="00192D37" w:rsidRPr="002B2CFA">
        <w:t xml:space="preserve"> </w:t>
      </w:r>
      <w:r w:rsidRPr="002B2CFA">
        <w:t xml:space="preserve">provide the following information in response to this </w:t>
      </w:r>
      <w:r w:rsidR="00C74728">
        <w:t>solicitation</w:t>
      </w:r>
      <w:r w:rsidRPr="002B2CFA">
        <w:t>.</w:t>
      </w:r>
      <w:r w:rsidR="000F670D" w:rsidRPr="002B2CFA">
        <w:t xml:space="preserve">  </w:t>
      </w:r>
    </w:p>
    <w:p w14:paraId="27731ECA" w14:textId="77777777" w:rsidR="00832A62" w:rsidRPr="00832A62" w:rsidRDefault="00832A62" w:rsidP="00832A62">
      <w:pPr>
        <w:pStyle w:val="Level2Body"/>
      </w:pPr>
    </w:p>
    <w:p w14:paraId="0670ECCD" w14:textId="77777777" w:rsidR="00F90606" w:rsidRPr="004817AC" w:rsidRDefault="008C1AFE" w:rsidP="00360C6A">
      <w:pPr>
        <w:pStyle w:val="Level2"/>
        <w:numPr>
          <w:ilvl w:val="0"/>
          <w:numId w:val="19"/>
        </w:numPr>
        <w:tabs>
          <w:tab w:val="left" w:pos="720"/>
        </w:tabs>
        <w:ind w:hanging="720"/>
      </w:pPr>
      <w:bookmarkStart w:id="402" w:name="_Toc48219241"/>
      <w:r w:rsidRPr="004817AC">
        <w:t>SCOPE OF WORK</w:t>
      </w:r>
      <w:bookmarkEnd w:id="402"/>
    </w:p>
    <w:p w14:paraId="3539178A" w14:textId="77777777" w:rsidR="00F90606" w:rsidRPr="00D06EE6" w:rsidRDefault="00F90606" w:rsidP="00F90606">
      <w:pPr>
        <w:pStyle w:val="Level2Body"/>
      </w:pPr>
    </w:p>
    <w:p w14:paraId="6A48E345" w14:textId="52F66710" w:rsidR="00F90606" w:rsidRDefault="00C10676" w:rsidP="00F90606">
      <w:pPr>
        <w:pStyle w:val="Level2Body"/>
        <w:rPr>
          <w:rFonts w:ascii="Roboto" w:hAnsi="Roboto"/>
          <w:color w:val="232324"/>
        </w:rPr>
      </w:pPr>
      <w:r>
        <w:t>DHHS is seeking a qualified C</w:t>
      </w:r>
      <w:r w:rsidR="00511C14">
        <w:t>ontractor to provide</w:t>
      </w:r>
      <w:r w:rsidR="004A16B8">
        <w:t xml:space="preserve"> installation of specified</w:t>
      </w:r>
      <w:r w:rsidR="00E673A0">
        <w:t xml:space="preserve"> materials</w:t>
      </w:r>
      <w:r w:rsidR="004A16B8">
        <w:t xml:space="preserve"> for </w:t>
      </w:r>
      <w:r w:rsidR="00D26C62">
        <w:t>protective</w:t>
      </w:r>
      <w:r w:rsidR="001B2E76">
        <w:t xml:space="preserve"> interior</w:t>
      </w:r>
      <w:r w:rsidR="00D26C62">
        <w:t xml:space="preserve"> wall</w:t>
      </w:r>
      <w:r w:rsidR="00E673A0">
        <w:t xml:space="preserve">coverings </w:t>
      </w:r>
      <w:r w:rsidR="00511C14" w:rsidRPr="00491321">
        <w:t>for th</w:t>
      </w:r>
      <w:r w:rsidR="00D26C62" w:rsidRPr="00491321">
        <w:t>ree</w:t>
      </w:r>
      <w:r w:rsidR="00714C43" w:rsidRPr="00491321">
        <w:t xml:space="preserve"> (3)</w:t>
      </w:r>
      <w:r w:rsidR="00D26C62" w:rsidRPr="00491321">
        <w:t xml:space="preserve"> buildings within the </w:t>
      </w:r>
      <w:r w:rsidR="00511C14" w:rsidRPr="00491321">
        <w:t>Hastings Regional Center (HRC) located at 4200 W. 2nd St., Hastings, NE. 68901</w:t>
      </w:r>
      <w:r w:rsidRPr="00491321">
        <w:t>.</w:t>
      </w:r>
      <w:r w:rsidR="00D26C62">
        <w:rPr>
          <w:rFonts w:ascii="Roboto" w:hAnsi="Roboto"/>
          <w:color w:val="232324"/>
        </w:rPr>
        <w:t xml:space="preserve"> </w:t>
      </w:r>
    </w:p>
    <w:p w14:paraId="0943BB9D" w14:textId="77777777" w:rsidR="00C10676" w:rsidRDefault="00C10676" w:rsidP="00F90606">
      <w:pPr>
        <w:pStyle w:val="Level2Body"/>
      </w:pPr>
    </w:p>
    <w:p w14:paraId="06813EF2" w14:textId="33786E9E" w:rsidR="00C10676" w:rsidRDefault="00C10676" w:rsidP="00491321">
      <w:pPr>
        <w:pStyle w:val="Level2Body"/>
        <w:numPr>
          <w:ilvl w:val="0"/>
          <w:numId w:val="25"/>
        </w:numPr>
        <w:ind w:hanging="540"/>
      </w:pPr>
      <w:r w:rsidRPr="00C10676">
        <w:t>The Contractor shall provide management, supervision, required labor</w:t>
      </w:r>
      <w:r>
        <w:t xml:space="preserve">, </w:t>
      </w:r>
      <w:r w:rsidR="00AE289C">
        <w:t xml:space="preserve">and </w:t>
      </w:r>
      <w:r>
        <w:t xml:space="preserve">coordinate and ensure </w:t>
      </w:r>
      <w:r w:rsidRPr="00C10676">
        <w:t>effective completion of all work and services specified in this RFP.</w:t>
      </w:r>
    </w:p>
    <w:p w14:paraId="048A867E" w14:textId="2F9B34E7" w:rsidR="00B638BE" w:rsidRDefault="00B638BE" w:rsidP="00491321">
      <w:pPr>
        <w:pStyle w:val="Level2Body"/>
        <w:numPr>
          <w:ilvl w:val="0"/>
          <w:numId w:val="25"/>
        </w:numPr>
        <w:ind w:hanging="540"/>
      </w:pPr>
      <w:r>
        <w:t>The Contractor shall provide a schedule to be approved by DHHS prior to beginning work.</w:t>
      </w:r>
    </w:p>
    <w:p w14:paraId="27587347" w14:textId="3B70141A" w:rsidR="00667AC4" w:rsidRPr="00491321" w:rsidRDefault="00667AC4" w:rsidP="00491321">
      <w:pPr>
        <w:pStyle w:val="Level2Body"/>
        <w:numPr>
          <w:ilvl w:val="0"/>
          <w:numId w:val="25"/>
        </w:numPr>
        <w:ind w:hanging="540"/>
        <w:rPr>
          <w:b/>
        </w:rPr>
      </w:pPr>
      <w:r w:rsidRPr="00491321">
        <w:rPr>
          <w:b/>
        </w:rPr>
        <w:t xml:space="preserve">Contractor shall have all work completed by </w:t>
      </w:r>
      <w:r w:rsidR="00F90671">
        <w:rPr>
          <w:b/>
        </w:rPr>
        <w:t>February</w:t>
      </w:r>
      <w:r w:rsidR="007E040E">
        <w:rPr>
          <w:b/>
        </w:rPr>
        <w:t xml:space="preserve"> 1</w:t>
      </w:r>
      <w:r w:rsidR="00F90671">
        <w:rPr>
          <w:b/>
        </w:rPr>
        <w:t>2</w:t>
      </w:r>
      <w:r w:rsidRPr="00491321">
        <w:rPr>
          <w:b/>
        </w:rPr>
        <w:t>, 202</w:t>
      </w:r>
      <w:r w:rsidR="007E040E">
        <w:rPr>
          <w:b/>
        </w:rPr>
        <w:t>1</w:t>
      </w:r>
      <w:r w:rsidRPr="00491321">
        <w:rPr>
          <w:b/>
        </w:rPr>
        <w:t xml:space="preserve">. </w:t>
      </w:r>
    </w:p>
    <w:p w14:paraId="074B2876" w14:textId="473AC991" w:rsidR="00C10676" w:rsidRPr="00F90671" w:rsidRDefault="00C10676" w:rsidP="00491321">
      <w:pPr>
        <w:pStyle w:val="Level2Body"/>
        <w:numPr>
          <w:ilvl w:val="0"/>
          <w:numId w:val="25"/>
        </w:numPr>
        <w:ind w:hanging="540"/>
        <w:rPr>
          <w:b/>
        </w:rPr>
      </w:pPr>
      <w:r w:rsidRPr="00F90671">
        <w:rPr>
          <w:b/>
        </w:rPr>
        <w:t xml:space="preserve">Specified protective wall coverings </w:t>
      </w:r>
      <w:r w:rsidR="00B57926" w:rsidRPr="00F90671">
        <w:rPr>
          <w:b/>
        </w:rPr>
        <w:t xml:space="preserve">listed </w:t>
      </w:r>
      <w:r w:rsidR="00156F76" w:rsidRPr="00F90671">
        <w:rPr>
          <w:b/>
        </w:rPr>
        <w:t>in Section V.B.</w:t>
      </w:r>
      <w:r w:rsidRPr="00F90671">
        <w:rPr>
          <w:b/>
        </w:rPr>
        <w:t xml:space="preserve"> are to be furnished by the Contractor</w:t>
      </w:r>
      <w:r w:rsidR="00156F76" w:rsidRPr="00F90671">
        <w:rPr>
          <w:b/>
        </w:rPr>
        <w:t xml:space="preserve"> and included in the </w:t>
      </w:r>
      <w:r w:rsidR="006E6A68" w:rsidRPr="00F90671">
        <w:rPr>
          <w:b/>
        </w:rPr>
        <w:t>cost proposal</w:t>
      </w:r>
      <w:r w:rsidRPr="00F90671">
        <w:rPr>
          <w:b/>
        </w:rPr>
        <w:t>.</w:t>
      </w:r>
    </w:p>
    <w:p w14:paraId="03A021FE" w14:textId="2BCFCA5B" w:rsidR="00146B58" w:rsidRDefault="00146B58" w:rsidP="00146B58">
      <w:pPr>
        <w:pStyle w:val="Level2Body"/>
        <w:numPr>
          <w:ilvl w:val="0"/>
          <w:numId w:val="25"/>
        </w:numPr>
        <w:ind w:hanging="540"/>
      </w:pPr>
      <w:bookmarkStart w:id="403" w:name="_Toc381712914"/>
      <w:bookmarkStart w:id="404" w:name="_Toc382404761"/>
      <w:bookmarkStart w:id="405" w:name="_Toc382405170"/>
      <w:bookmarkStart w:id="406" w:name="_Toc387680539"/>
      <w:r>
        <w:t>Contractor shall p</w:t>
      </w:r>
      <w:r w:rsidRPr="001B2E76">
        <w:t>rovide and install</w:t>
      </w:r>
      <w:r>
        <w:t xml:space="preserve"> protective wallcoverings</w:t>
      </w:r>
      <w:r w:rsidRPr="001B2E76">
        <w:t xml:space="preserve"> in </w:t>
      </w:r>
      <w:r w:rsidR="006E6A68">
        <w:t xml:space="preserve">the </w:t>
      </w:r>
      <w:r w:rsidRPr="001B2E76">
        <w:t xml:space="preserve">dormitory buildings on all </w:t>
      </w:r>
      <w:r w:rsidR="002E4734">
        <w:t>Gypsum Wall Board (</w:t>
      </w:r>
      <w:r w:rsidRPr="001B2E76">
        <w:t>GWB</w:t>
      </w:r>
      <w:r w:rsidR="002E4734">
        <w:t>)</w:t>
      </w:r>
      <w:r w:rsidRPr="001B2E76">
        <w:t xml:space="preserve"> surfaces from wall base or floor to ceiling (GWB or </w:t>
      </w:r>
      <w:r w:rsidR="002E4734">
        <w:t>Acoustic Ceiling Tile</w:t>
      </w:r>
      <w:r w:rsidR="0023336D">
        <w:t xml:space="preserve"> </w:t>
      </w:r>
      <w:r w:rsidR="002E4734">
        <w:t>(</w:t>
      </w:r>
      <w:r w:rsidRPr="001B2E76">
        <w:t>ACT</w:t>
      </w:r>
      <w:r w:rsidR="002E4734">
        <w:t>)</w:t>
      </w:r>
      <w:r w:rsidRPr="001B2E76">
        <w:t xml:space="preserve"> ceiling grid) except:  Mechanical, Housekeeping, Exercise </w:t>
      </w:r>
      <w:r w:rsidR="00843482">
        <w:t xml:space="preserve">Room </w:t>
      </w:r>
      <w:r w:rsidRPr="001B2E76">
        <w:t xml:space="preserve">and </w:t>
      </w:r>
      <w:r w:rsidR="00843482">
        <w:t xml:space="preserve">location </w:t>
      </w:r>
      <w:r w:rsidRPr="001B2E76">
        <w:t>where wall tile is present.  Where wall tile is present</w:t>
      </w:r>
      <w:r>
        <w:t>,</w:t>
      </w:r>
      <w:r w:rsidRPr="001B2E76">
        <w:t xml:space="preserve"> but does not reach the ceiling, product shall be installed to ceiling (toilet rooms as an example).</w:t>
      </w:r>
    </w:p>
    <w:p w14:paraId="3144D19C" w14:textId="15B440BA" w:rsidR="00146B58" w:rsidRDefault="00146B58" w:rsidP="00146B58">
      <w:pPr>
        <w:pStyle w:val="Level2Body"/>
        <w:numPr>
          <w:ilvl w:val="1"/>
          <w:numId w:val="25"/>
        </w:numPr>
      </w:pPr>
      <w:r>
        <w:t>Dormitory wallcovering:</w:t>
      </w:r>
      <w:r w:rsidR="0044420F">
        <w:t xml:space="preserve"> </w:t>
      </w:r>
      <w:r w:rsidR="002E0110">
        <w:t xml:space="preserve">There are two dormitory </w:t>
      </w:r>
      <w:r w:rsidR="00986F2D">
        <w:t>buildings</w:t>
      </w:r>
      <w:r w:rsidR="002E0110">
        <w:t>. Each with an</w:t>
      </w:r>
      <w:r w:rsidR="0044420F">
        <w:t xml:space="preserve"> </w:t>
      </w:r>
      <w:r w:rsidR="002E0110">
        <w:t>a</w:t>
      </w:r>
      <w:r w:rsidR="00F56E94">
        <w:t xml:space="preserve">pproximate total </w:t>
      </w:r>
      <w:r w:rsidR="0044420F">
        <w:t>of seven tho</w:t>
      </w:r>
      <w:r w:rsidR="00F56E94">
        <w:t>usand</w:t>
      </w:r>
      <w:r w:rsidR="00C1199D">
        <w:t>,</w:t>
      </w:r>
      <w:r w:rsidR="00F56E94">
        <w:t xml:space="preserve"> three hundred fifty-four (7,354) s</w:t>
      </w:r>
      <w:r w:rsidR="0044420F">
        <w:t xml:space="preserve">quare </w:t>
      </w:r>
      <w:r w:rsidR="00843482">
        <w:t>feet</w:t>
      </w:r>
      <w:r w:rsidR="002E0110">
        <w:t>. Each building has the following areas to be covered:</w:t>
      </w:r>
    </w:p>
    <w:p w14:paraId="382A1A53" w14:textId="756CC994" w:rsidR="00146B58" w:rsidRDefault="00146B58" w:rsidP="00146B58">
      <w:pPr>
        <w:pStyle w:val="Level2Body"/>
        <w:numPr>
          <w:ilvl w:val="2"/>
          <w:numId w:val="25"/>
        </w:numPr>
      </w:pPr>
      <w:r>
        <w:t xml:space="preserve">Bedroom is thirty-eight (38) Linear Foot (LF), approximately </w:t>
      </w:r>
      <w:r w:rsidR="00C1199D">
        <w:t>three hundred</w:t>
      </w:r>
      <w:r>
        <w:t xml:space="preserve"> forty-two (342) Square Foot (SF),</w:t>
      </w:r>
      <w:r w:rsidR="00C854A3">
        <w:t xml:space="preserve"> </w:t>
      </w:r>
      <w:r>
        <w:t>twelve (12) in</w:t>
      </w:r>
      <w:r w:rsidR="00C854A3">
        <w:t xml:space="preserve"> each building</w:t>
      </w:r>
      <w:r w:rsidR="00AB071D">
        <w:t>;</w:t>
      </w:r>
    </w:p>
    <w:p w14:paraId="4240B506" w14:textId="2215B9B9" w:rsidR="00146B58" w:rsidRDefault="00146B58" w:rsidP="00146B58">
      <w:pPr>
        <w:pStyle w:val="Level2Body"/>
        <w:numPr>
          <w:ilvl w:val="2"/>
          <w:numId w:val="25"/>
        </w:numPr>
      </w:pPr>
      <w:r>
        <w:t>West Corridor/East Corridor is one</w:t>
      </w:r>
      <w:r w:rsidR="002E4734">
        <w:t xml:space="preserve"> </w:t>
      </w:r>
      <w:r>
        <w:t xml:space="preserve">hundred (100) LF, approximately </w:t>
      </w:r>
      <w:r w:rsidR="00C1199D">
        <w:t xml:space="preserve">nine hundred </w:t>
      </w:r>
      <w:r>
        <w:t>(900) SF, two</w:t>
      </w:r>
      <w:r w:rsidR="002E0110">
        <w:t xml:space="preserve"> (2) corridors</w:t>
      </w:r>
      <w:r>
        <w:t xml:space="preserve"> in</w:t>
      </w:r>
      <w:r w:rsidR="00C854A3">
        <w:t xml:space="preserve"> each building</w:t>
      </w:r>
      <w:r w:rsidR="00AB071D">
        <w:t>; and,</w:t>
      </w:r>
    </w:p>
    <w:p w14:paraId="476D7CF9" w14:textId="77777777" w:rsidR="00146B58" w:rsidRDefault="00146B58" w:rsidP="00146B58">
      <w:pPr>
        <w:pStyle w:val="Level2Body"/>
        <w:numPr>
          <w:ilvl w:val="2"/>
          <w:numId w:val="25"/>
        </w:numPr>
      </w:pPr>
      <w:r>
        <w:t xml:space="preserve">Main Building Area is approximately </w:t>
      </w:r>
      <w:r w:rsidR="00C1199D">
        <w:t xml:space="preserve">one </w:t>
      </w:r>
      <w:r>
        <w:t>hundred forty-five (145) LF, approximately one</w:t>
      </w:r>
      <w:r w:rsidR="00C1199D">
        <w:t xml:space="preserve"> </w:t>
      </w:r>
      <w:r>
        <w:t xml:space="preserve">thousand </w:t>
      </w:r>
      <w:r w:rsidR="00C1199D">
        <w:t>four hundred</w:t>
      </w:r>
      <w:r>
        <w:t xml:space="preserve"> fifty (1450) SF</w:t>
      </w:r>
    </w:p>
    <w:p w14:paraId="4E603579" w14:textId="472A7B62" w:rsidR="00146B58" w:rsidRDefault="00146B58" w:rsidP="00146B58">
      <w:pPr>
        <w:pStyle w:val="Level2Body"/>
        <w:numPr>
          <w:ilvl w:val="1"/>
          <w:numId w:val="25"/>
        </w:numPr>
      </w:pPr>
      <w:r>
        <w:lastRenderedPageBreak/>
        <w:t>Program Building wallcovering:</w:t>
      </w:r>
      <w:r w:rsidR="0044420F">
        <w:t xml:space="preserve"> </w:t>
      </w:r>
      <w:r w:rsidR="002E0110">
        <w:t>There is one program building with a total of a</w:t>
      </w:r>
      <w:r w:rsidR="00F56E94">
        <w:t>pproximate</w:t>
      </w:r>
      <w:r w:rsidR="002E0110">
        <w:t>ly</w:t>
      </w:r>
      <w:r w:rsidR="00F56E94">
        <w:t xml:space="preserve"> two thousand three hundred sixteen (2,316) square feet </w:t>
      </w:r>
      <w:r w:rsidR="002E0110">
        <w:t>as listed below:</w:t>
      </w:r>
    </w:p>
    <w:p w14:paraId="5BF034B4" w14:textId="0CDA7603" w:rsidR="00146B58" w:rsidRDefault="00146B58" w:rsidP="00146B58">
      <w:pPr>
        <w:pStyle w:val="Level2Body"/>
        <w:numPr>
          <w:ilvl w:val="2"/>
          <w:numId w:val="25"/>
        </w:numPr>
      </w:pPr>
      <w:r>
        <w:t>Oasis Room is thirty (30) LF, approximately two</w:t>
      </w:r>
      <w:r w:rsidR="00C1199D">
        <w:t xml:space="preserve"> </w:t>
      </w:r>
      <w:r>
        <w:t>hundred seventy (270) SF, four (4) in building</w:t>
      </w:r>
      <w:r w:rsidR="00AB071D">
        <w:t>;</w:t>
      </w:r>
    </w:p>
    <w:p w14:paraId="2922BDC0" w14:textId="33EDFA4D" w:rsidR="00146B58" w:rsidRDefault="00146B58" w:rsidP="00146B58">
      <w:pPr>
        <w:pStyle w:val="Level2Body"/>
        <w:numPr>
          <w:ilvl w:val="2"/>
          <w:numId w:val="25"/>
        </w:numPr>
      </w:pPr>
      <w:r>
        <w:t>Small Meeting Room is forty-seven (47) LF, approximately four hundred twenty-three (423) SF,</w:t>
      </w:r>
      <w:r w:rsidR="00C854A3">
        <w:t xml:space="preserve"> </w:t>
      </w:r>
      <w:r w:rsidR="00F2296A">
        <w:t>two (</w:t>
      </w:r>
      <w:r w:rsidR="00C854A3">
        <w:t>2</w:t>
      </w:r>
      <w:r w:rsidR="00F2296A">
        <w:t>)</w:t>
      </w:r>
      <w:r w:rsidR="00C854A3">
        <w:t xml:space="preserve"> in building</w:t>
      </w:r>
      <w:r w:rsidR="00AB071D">
        <w:t>; and,</w:t>
      </w:r>
    </w:p>
    <w:p w14:paraId="73892670" w14:textId="625A8400" w:rsidR="00146B58" w:rsidRDefault="00146B58" w:rsidP="00491321">
      <w:pPr>
        <w:pStyle w:val="Level2Body"/>
        <w:numPr>
          <w:ilvl w:val="2"/>
          <w:numId w:val="25"/>
        </w:numPr>
      </w:pPr>
      <w:r>
        <w:t>Cafeteria is one</w:t>
      </w:r>
      <w:r w:rsidR="00A93E40">
        <w:t xml:space="preserve"> </w:t>
      </w:r>
      <w:r>
        <w:t xml:space="preserve">hundred twelve (112) LF, approximately </w:t>
      </w:r>
      <w:r w:rsidR="00C1199D">
        <w:t>one thousand</w:t>
      </w:r>
      <w:r>
        <w:t xml:space="preserve"> one hundred twenty (1,120) SF</w:t>
      </w:r>
      <w:r w:rsidR="00B57926">
        <w:t>.</w:t>
      </w:r>
    </w:p>
    <w:p w14:paraId="3D7EEA92" w14:textId="77777777" w:rsidR="00F90606" w:rsidRPr="00D06EE6" w:rsidRDefault="00F90606" w:rsidP="00822AE7">
      <w:pPr>
        <w:pStyle w:val="Level2Body"/>
        <w:ind w:left="0"/>
      </w:pPr>
      <w:bookmarkStart w:id="407" w:name="_Toc461087347"/>
      <w:bookmarkStart w:id="408" w:name="_Toc461087448"/>
      <w:bookmarkStart w:id="409" w:name="_Toc461087592"/>
      <w:bookmarkStart w:id="410" w:name="_Toc461087771"/>
      <w:bookmarkStart w:id="411" w:name="_Toc461090059"/>
      <w:bookmarkStart w:id="412" w:name="_Toc461090162"/>
      <w:bookmarkStart w:id="413" w:name="_Toc461090265"/>
      <w:bookmarkStart w:id="414" w:name="_Toc461094083"/>
      <w:bookmarkStart w:id="415" w:name="_Toc461094185"/>
      <w:bookmarkStart w:id="416" w:name="_Toc461094287"/>
      <w:bookmarkStart w:id="417" w:name="_Toc461094390"/>
      <w:bookmarkStart w:id="418" w:name="_Toc461094501"/>
      <w:bookmarkStart w:id="419" w:name="_Toc464199493"/>
      <w:bookmarkStart w:id="420" w:name="_Toc464199595"/>
      <w:bookmarkStart w:id="421" w:name="_Toc464204950"/>
      <w:bookmarkStart w:id="422" w:name="_Toc464205087"/>
      <w:bookmarkStart w:id="423" w:name="_Toc464205192"/>
      <w:bookmarkStart w:id="424" w:name="_Toc464552568"/>
      <w:bookmarkStart w:id="425" w:name="_Toc464552782"/>
      <w:bookmarkStart w:id="426" w:name="_Toc464552888"/>
      <w:bookmarkStart w:id="427" w:name="_Toc46455299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8F9BF20" w14:textId="17C27011" w:rsidR="00F90606" w:rsidRPr="004817AC" w:rsidRDefault="004F49E0" w:rsidP="00360C6A">
      <w:pPr>
        <w:pStyle w:val="Level2"/>
        <w:numPr>
          <w:ilvl w:val="0"/>
          <w:numId w:val="19"/>
        </w:numPr>
        <w:tabs>
          <w:tab w:val="left" w:pos="720"/>
        </w:tabs>
        <w:ind w:hanging="720"/>
      </w:pPr>
      <w:bookmarkStart w:id="428" w:name="_Toc48219242"/>
      <w:r>
        <w:t>TECHNICAL REQUIREMENTS</w:t>
      </w:r>
      <w:bookmarkEnd w:id="428"/>
      <w:r>
        <w:t xml:space="preserve"> </w:t>
      </w:r>
    </w:p>
    <w:p w14:paraId="30261188" w14:textId="1F69B350" w:rsidR="00F90606" w:rsidRPr="00D06EE6" w:rsidRDefault="00F90606" w:rsidP="00822AE7">
      <w:pPr>
        <w:pStyle w:val="Level2Body"/>
        <w:ind w:left="0"/>
      </w:pPr>
    </w:p>
    <w:p w14:paraId="3F7B5F41" w14:textId="613047C6" w:rsidR="00156F76" w:rsidRDefault="00156F76" w:rsidP="00491321">
      <w:pPr>
        <w:pStyle w:val="Level2Body"/>
        <w:numPr>
          <w:ilvl w:val="0"/>
          <w:numId w:val="22"/>
        </w:numPr>
        <w:ind w:hanging="540"/>
      </w:pPr>
      <w:r>
        <w:t>Contractor shall use the following wall</w:t>
      </w:r>
      <w:r w:rsidR="009E5879">
        <w:t xml:space="preserve"> </w:t>
      </w:r>
      <w:r>
        <w:t>covering protection m</w:t>
      </w:r>
      <w:r w:rsidR="009E5879">
        <w:t xml:space="preserve">aterial:  </w:t>
      </w:r>
    </w:p>
    <w:p w14:paraId="7B021A13" w14:textId="1C80560A" w:rsidR="00F90606" w:rsidRDefault="009E5879" w:rsidP="00491321">
      <w:pPr>
        <w:pStyle w:val="Level2Body"/>
        <w:numPr>
          <w:ilvl w:val="1"/>
          <w:numId w:val="22"/>
        </w:numPr>
      </w:pPr>
      <w:r>
        <w:t xml:space="preserve">Duratec Semi-Rigid </w:t>
      </w:r>
      <w:r w:rsidRPr="009E5879">
        <w:t xml:space="preserve">Intrepid </w:t>
      </w:r>
      <w:r w:rsidR="00822AE7">
        <w:t>MDV1085-</w:t>
      </w:r>
      <w:r w:rsidRPr="009E5879">
        <w:t>Linen</w:t>
      </w:r>
    </w:p>
    <w:p w14:paraId="512EE493" w14:textId="318C4D37" w:rsidR="0018594B" w:rsidRDefault="0018594B" w:rsidP="00491321">
      <w:pPr>
        <w:pStyle w:val="Level2Body"/>
        <w:numPr>
          <w:ilvl w:val="1"/>
          <w:numId w:val="22"/>
        </w:numPr>
      </w:pPr>
      <w:r w:rsidRPr="0018594B">
        <w:t xml:space="preserve">Product used shall be ASTM certified (or other </w:t>
      </w:r>
      <w:r w:rsidR="00D94530" w:rsidRPr="0018594B">
        <w:t>nationally recognized</w:t>
      </w:r>
      <w:r w:rsidRPr="0018594B">
        <w:t xml:space="preserve"> applicable testing agency) and shall meet or exceed baseline design standard.</w:t>
      </w:r>
    </w:p>
    <w:p w14:paraId="0F03AEBA" w14:textId="77777777" w:rsidR="0018594B" w:rsidRDefault="0018594B" w:rsidP="00491321">
      <w:pPr>
        <w:pStyle w:val="Level2Body"/>
        <w:numPr>
          <w:ilvl w:val="2"/>
          <w:numId w:val="22"/>
        </w:numPr>
      </w:pPr>
      <w:r w:rsidRPr="0018594B">
        <w:t>This includes ASTM E-84 Class A, Semi-Rigid Impact Resistant, ASTM D-751, ASTM D-1922, ASTM D-5420, ASTM D-1045, ASTM D1308.</w:t>
      </w:r>
    </w:p>
    <w:p w14:paraId="1B52C873" w14:textId="630D97A1" w:rsidR="008343D4" w:rsidRDefault="008343D4" w:rsidP="00491321">
      <w:pPr>
        <w:pStyle w:val="Level2Body"/>
        <w:numPr>
          <w:ilvl w:val="1"/>
          <w:numId w:val="22"/>
        </w:numPr>
      </w:pPr>
      <w:r w:rsidRPr="008343D4">
        <w:t xml:space="preserve">All vinyl wallcovering to be installed by certified installation crew </w:t>
      </w:r>
      <w:r w:rsidR="005B1640">
        <w:t>using</w:t>
      </w:r>
      <w:r w:rsidRPr="008343D4">
        <w:t xml:space="preserve"> manufacturer recommended application.</w:t>
      </w:r>
    </w:p>
    <w:p w14:paraId="365E0737" w14:textId="77777777" w:rsidR="00F90606" w:rsidRPr="00D06EE6" w:rsidRDefault="00F90606" w:rsidP="00F90606">
      <w:pPr>
        <w:pStyle w:val="Level2Body"/>
      </w:pPr>
    </w:p>
    <w:p w14:paraId="50478A8B" w14:textId="77777777" w:rsidR="00F90606" w:rsidRPr="004817AC" w:rsidRDefault="008C1AFE" w:rsidP="00360C6A">
      <w:pPr>
        <w:pStyle w:val="Level2"/>
        <w:numPr>
          <w:ilvl w:val="0"/>
          <w:numId w:val="19"/>
        </w:numPr>
        <w:tabs>
          <w:tab w:val="left" w:pos="720"/>
        </w:tabs>
        <w:ind w:hanging="720"/>
      </w:pPr>
      <w:bookmarkStart w:id="429" w:name="_Toc48219243"/>
      <w:r w:rsidRPr="003763B4">
        <w:t>PROJECT PLANNING AND MANAGEMENT</w:t>
      </w:r>
      <w:bookmarkEnd w:id="429"/>
      <w:r w:rsidRPr="003763B4">
        <w:t xml:space="preserve"> </w:t>
      </w:r>
    </w:p>
    <w:p w14:paraId="44D8692F" w14:textId="35C0DA21" w:rsidR="00F90606" w:rsidRDefault="00AD0E91" w:rsidP="00822AE7">
      <w:pPr>
        <w:pStyle w:val="Level2Body"/>
        <w:numPr>
          <w:ilvl w:val="0"/>
          <w:numId w:val="24"/>
        </w:numPr>
        <w:ind w:hanging="540"/>
      </w:pPr>
      <w:r w:rsidRPr="00822AE7">
        <w:t>A</w:t>
      </w:r>
      <w:r w:rsidRPr="00AD0E91">
        <w:t>fter con</w:t>
      </w:r>
      <w:r w:rsidRPr="00822AE7">
        <w:t xml:space="preserve">tract execution, </w:t>
      </w:r>
      <w:r w:rsidR="00C178CB">
        <w:t>DHHS shall provide Contractor with project plans and elevations of the buildings.</w:t>
      </w:r>
    </w:p>
    <w:p w14:paraId="5919A1BF" w14:textId="77777777" w:rsidR="00F90606" w:rsidRPr="00D06EE6" w:rsidRDefault="00F90606" w:rsidP="00F90606">
      <w:pPr>
        <w:pStyle w:val="Level2Body"/>
      </w:pPr>
      <w:bookmarkStart w:id="430" w:name="_Toc430779811"/>
      <w:bookmarkStart w:id="431" w:name="_Toc430779812"/>
      <w:bookmarkEnd w:id="430"/>
      <w:bookmarkEnd w:id="431"/>
    </w:p>
    <w:p w14:paraId="1E90D388" w14:textId="61BD3DF9" w:rsidR="00475C92" w:rsidRDefault="00475C92" w:rsidP="00822AE7">
      <w:pPr>
        <w:pStyle w:val="Level2Body"/>
        <w:numPr>
          <w:ilvl w:val="0"/>
          <w:numId w:val="19"/>
        </w:numPr>
        <w:ind w:hanging="720"/>
        <w:rPr>
          <w:b/>
        </w:rPr>
      </w:pPr>
      <w:r w:rsidRPr="00822AE7">
        <w:rPr>
          <w:b/>
        </w:rPr>
        <w:t>STANDARDS OF WORKMANSHIP AND MATERIAL</w:t>
      </w:r>
    </w:p>
    <w:p w14:paraId="33FF5E16" w14:textId="77777777" w:rsidR="0071473F" w:rsidRPr="00822AE7" w:rsidRDefault="0071473F" w:rsidP="0071473F">
      <w:pPr>
        <w:pStyle w:val="Level2Body"/>
        <w:rPr>
          <w:b/>
        </w:rPr>
      </w:pPr>
    </w:p>
    <w:p w14:paraId="350FD1E9" w14:textId="77777777" w:rsidR="00CB445D" w:rsidRDefault="00CB445D" w:rsidP="002B5B9F">
      <w:pPr>
        <w:pStyle w:val="Level2Body"/>
        <w:numPr>
          <w:ilvl w:val="1"/>
          <w:numId w:val="19"/>
        </w:numPr>
        <w:ind w:hanging="540"/>
      </w:pPr>
      <w:r>
        <w:t>Contractor shall supply a</w:t>
      </w:r>
      <w:r w:rsidR="00475C92">
        <w:t>ll</w:t>
      </w:r>
      <w:r>
        <w:t xml:space="preserve"> needed equipment for installations.</w:t>
      </w:r>
    </w:p>
    <w:p w14:paraId="5960872C" w14:textId="77777777" w:rsidR="00CB445D" w:rsidRDefault="00CB445D" w:rsidP="002B5B9F">
      <w:pPr>
        <w:pStyle w:val="Level2Body"/>
        <w:numPr>
          <w:ilvl w:val="1"/>
          <w:numId w:val="19"/>
        </w:numPr>
        <w:ind w:hanging="540"/>
      </w:pPr>
      <w:r w:rsidRPr="00CB445D">
        <w:t>The Contractor will be responsible for maintaining Occupational Safety and Health Administration (OSHA) approved safety standards for all personnel and work areas as it relates to the industry practices</w:t>
      </w:r>
      <w:r>
        <w:t>.</w:t>
      </w:r>
    </w:p>
    <w:p w14:paraId="672E92A0" w14:textId="77777777" w:rsidR="00FE33B9" w:rsidRDefault="00FE33B9" w:rsidP="00822AE7">
      <w:pPr>
        <w:pStyle w:val="Level2Body"/>
        <w:ind w:left="1440"/>
      </w:pPr>
    </w:p>
    <w:p w14:paraId="00BBF6B2" w14:textId="77777777" w:rsidR="00475C92" w:rsidRDefault="00475C92" w:rsidP="004133C8">
      <w:pPr>
        <w:pStyle w:val="Level2Body"/>
        <w:numPr>
          <w:ilvl w:val="0"/>
          <w:numId w:val="19"/>
        </w:numPr>
        <w:ind w:hanging="720"/>
        <w:rPr>
          <w:b/>
        </w:rPr>
      </w:pPr>
      <w:r w:rsidRPr="004133C8">
        <w:rPr>
          <w:b/>
        </w:rPr>
        <w:t>EMPLOYEES AND SUPERVISION</w:t>
      </w:r>
    </w:p>
    <w:p w14:paraId="45F3B3BA" w14:textId="77777777" w:rsidR="00981E71" w:rsidRPr="00981E71" w:rsidRDefault="00981E71" w:rsidP="004133C8">
      <w:pPr>
        <w:pStyle w:val="Level2Body"/>
        <w:numPr>
          <w:ilvl w:val="1"/>
          <w:numId w:val="19"/>
        </w:numPr>
        <w:ind w:hanging="540"/>
      </w:pPr>
      <w:r w:rsidRPr="004133C8">
        <w:t>The Contractor will submit, prior to beginning work, a list of site managers including addresses and phone numbers.</w:t>
      </w:r>
    </w:p>
    <w:p w14:paraId="3142AEBB" w14:textId="2C77D22E" w:rsidR="00475C92" w:rsidRPr="004133C8" w:rsidRDefault="00475C92" w:rsidP="004133C8">
      <w:pPr>
        <w:pStyle w:val="Level2Body"/>
        <w:numPr>
          <w:ilvl w:val="1"/>
          <w:numId w:val="19"/>
        </w:numPr>
        <w:ind w:hanging="540"/>
        <w:rPr>
          <w:b/>
        </w:rPr>
      </w:pPr>
      <w:r>
        <w:t xml:space="preserve">The Contractor shall require </w:t>
      </w:r>
      <w:r w:rsidR="00DB70DF">
        <w:t>its</w:t>
      </w:r>
      <w:r>
        <w:t xml:space="preserve"> employees to comply with the instructions that pertain to conduct building regulations.</w:t>
      </w:r>
    </w:p>
    <w:p w14:paraId="3F705255" w14:textId="77777777" w:rsidR="008A1099" w:rsidRPr="004133C8" w:rsidRDefault="008A1099" w:rsidP="002B5B9F">
      <w:pPr>
        <w:numPr>
          <w:ilvl w:val="1"/>
          <w:numId w:val="19"/>
        </w:numPr>
        <w:ind w:hanging="540"/>
        <w:rPr>
          <w:color w:val="000000"/>
          <w:sz w:val="18"/>
          <w:szCs w:val="24"/>
        </w:rPr>
      </w:pPr>
      <w:r w:rsidRPr="004133C8">
        <w:rPr>
          <w:color w:val="000000"/>
          <w:sz w:val="18"/>
          <w:szCs w:val="24"/>
        </w:rPr>
        <w:t>The Contractor and contractor’s employees shall leave office doors as found (opened or secured).</w:t>
      </w:r>
    </w:p>
    <w:p w14:paraId="53135F12" w14:textId="77777777" w:rsidR="008A1099" w:rsidRPr="004133C8" w:rsidRDefault="008A1099" w:rsidP="002B5B9F">
      <w:pPr>
        <w:pStyle w:val="Level2Body"/>
        <w:numPr>
          <w:ilvl w:val="1"/>
          <w:numId w:val="19"/>
        </w:numPr>
        <w:ind w:hanging="540"/>
      </w:pPr>
      <w:r w:rsidRPr="004133C8">
        <w:t>The Contractor or Contractor’s employee shall not:</w:t>
      </w:r>
    </w:p>
    <w:p w14:paraId="2933075D" w14:textId="77777777" w:rsidR="008A1099" w:rsidRPr="004133C8" w:rsidRDefault="008A1099" w:rsidP="004133C8">
      <w:pPr>
        <w:pStyle w:val="Level2Body"/>
        <w:numPr>
          <w:ilvl w:val="2"/>
          <w:numId w:val="19"/>
        </w:numPr>
      </w:pPr>
      <w:r w:rsidRPr="004133C8">
        <w:lastRenderedPageBreak/>
        <w:t>Use any office furniture, equipment, televisions, telephones, radios, tape recorders, record players, or any other type of equipment not related directly to the work being performed.</w:t>
      </w:r>
    </w:p>
    <w:p w14:paraId="25AE3BC0" w14:textId="77777777" w:rsidR="008A1099" w:rsidRPr="004133C8" w:rsidRDefault="008A1099" w:rsidP="004133C8">
      <w:pPr>
        <w:pStyle w:val="Level2Body"/>
        <w:numPr>
          <w:ilvl w:val="2"/>
          <w:numId w:val="19"/>
        </w:numPr>
      </w:pPr>
      <w:r w:rsidRPr="004133C8">
        <w:t xml:space="preserve">Occupy any office, conference room or lobby at any time other than when actually </w:t>
      </w:r>
      <w:r>
        <w:t>working in</w:t>
      </w:r>
      <w:r w:rsidRPr="004133C8">
        <w:t xml:space="preserve"> the area.</w:t>
      </w:r>
    </w:p>
    <w:p w14:paraId="2836FABC" w14:textId="77777777" w:rsidR="008A1099" w:rsidRPr="004133C8" w:rsidRDefault="008A1099" w:rsidP="004133C8">
      <w:pPr>
        <w:pStyle w:val="Level2Body"/>
        <w:numPr>
          <w:ilvl w:val="2"/>
          <w:numId w:val="19"/>
        </w:numPr>
      </w:pPr>
      <w:r w:rsidRPr="004133C8">
        <w:t>Invite friends, relatives or other unauthorized person(s) into the building(s) after the building has been secured.</w:t>
      </w:r>
    </w:p>
    <w:p w14:paraId="603DCACC" w14:textId="77777777" w:rsidR="008A1099" w:rsidRPr="004133C8" w:rsidRDefault="008A1099" w:rsidP="004133C8">
      <w:pPr>
        <w:pStyle w:val="Level2Body"/>
        <w:numPr>
          <w:ilvl w:val="2"/>
          <w:numId w:val="19"/>
        </w:numPr>
      </w:pPr>
      <w:r w:rsidRPr="004133C8">
        <w:t>Unlock any interior or exterior doors for anyone.</w:t>
      </w:r>
    </w:p>
    <w:p w14:paraId="3D99DF68" w14:textId="77777777" w:rsidR="00475C92" w:rsidRDefault="008A1099" w:rsidP="004133C8">
      <w:pPr>
        <w:pStyle w:val="Level2Body"/>
        <w:numPr>
          <w:ilvl w:val="2"/>
          <w:numId w:val="19"/>
        </w:numPr>
      </w:pPr>
      <w:r w:rsidRPr="004133C8">
        <w:t>Relinquish building keys to anyone other than Contractor’s company manager.</w:t>
      </w:r>
    </w:p>
    <w:p w14:paraId="531C76D1" w14:textId="77777777" w:rsidR="005461B0" w:rsidRDefault="005461B0" w:rsidP="004133C8">
      <w:pPr>
        <w:pStyle w:val="Level2Body"/>
        <w:numPr>
          <w:ilvl w:val="2"/>
          <w:numId w:val="19"/>
        </w:numPr>
      </w:pPr>
      <w:r>
        <w:t>Smoke or vape while on the premises of Hastings Regional Center</w:t>
      </w:r>
    </w:p>
    <w:p w14:paraId="06070832" w14:textId="77777777" w:rsidR="00981E71" w:rsidRPr="00981E71" w:rsidRDefault="00981E71" w:rsidP="002B5B9F">
      <w:pPr>
        <w:numPr>
          <w:ilvl w:val="1"/>
          <w:numId w:val="19"/>
        </w:numPr>
        <w:ind w:hanging="540"/>
        <w:rPr>
          <w:color w:val="000000"/>
          <w:sz w:val="18"/>
          <w:szCs w:val="24"/>
        </w:rPr>
      </w:pPr>
      <w:r w:rsidRPr="00981E71">
        <w:rPr>
          <w:color w:val="000000"/>
          <w:sz w:val="18"/>
          <w:szCs w:val="24"/>
        </w:rPr>
        <w:t xml:space="preserve">All Contractor employees will wear identifying uniforms and/or name tags while on duty within the building. Proper identification should include the company and employee name. </w:t>
      </w:r>
    </w:p>
    <w:p w14:paraId="56D21897" w14:textId="545FA8E4" w:rsidR="00981E71" w:rsidRDefault="00981E71" w:rsidP="004133C8">
      <w:pPr>
        <w:numPr>
          <w:ilvl w:val="1"/>
          <w:numId w:val="19"/>
        </w:numPr>
        <w:ind w:hanging="540"/>
      </w:pPr>
      <w:r w:rsidRPr="00981E71">
        <w:rPr>
          <w:color w:val="000000"/>
          <w:sz w:val="18"/>
          <w:szCs w:val="24"/>
        </w:rPr>
        <w:t xml:space="preserve">DHHS will furnish all necessary building </w:t>
      </w:r>
      <w:r>
        <w:rPr>
          <w:color w:val="000000"/>
          <w:sz w:val="18"/>
          <w:szCs w:val="24"/>
        </w:rPr>
        <w:t>access</w:t>
      </w:r>
      <w:r w:rsidRPr="00981E71">
        <w:rPr>
          <w:color w:val="000000"/>
          <w:sz w:val="18"/>
          <w:szCs w:val="24"/>
        </w:rPr>
        <w:t xml:space="preserve"> to the Contractor. Security access/I.D. cards will be provided to the Contractor and must be worn at all times. A service charge may be assessed against the Contractor for the cost of replacing building keys or access/I.D. cards lost through neglect by the Contractor or Contractor’s employees. The Contractor must report lost cards and all inoperative locks and locking mechanisms to the facility manager and on-site maintenance contact immediately. Contractor will follow all key control requirements of the facility.  </w:t>
      </w:r>
    </w:p>
    <w:p w14:paraId="55063C0F" w14:textId="77777777" w:rsidR="00FE33B9" w:rsidRDefault="00FE33B9" w:rsidP="004133C8">
      <w:pPr>
        <w:ind w:left="1440"/>
      </w:pPr>
    </w:p>
    <w:p w14:paraId="6B3AF82B" w14:textId="7093DD09" w:rsidR="00FE33B9" w:rsidRDefault="00FE33B9" w:rsidP="00FE33B9">
      <w:pPr>
        <w:pStyle w:val="Level2"/>
        <w:numPr>
          <w:ilvl w:val="0"/>
          <w:numId w:val="19"/>
        </w:numPr>
        <w:tabs>
          <w:tab w:val="left" w:pos="720"/>
        </w:tabs>
        <w:ind w:hanging="720"/>
      </w:pPr>
      <w:bookmarkStart w:id="432" w:name="_Toc48219244"/>
      <w:r>
        <w:t>DELIVERABLES</w:t>
      </w:r>
      <w:bookmarkEnd w:id="432"/>
      <w:r>
        <w:t xml:space="preserve">  </w:t>
      </w:r>
      <w:r w:rsidRPr="00F90606">
        <w:t xml:space="preserve"> </w:t>
      </w:r>
    </w:p>
    <w:p w14:paraId="504F78F7" w14:textId="058D7133" w:rsidR="00FE33B9" w:rsidRPr="0074600C" w:rsidRDefault="009424C2" w:rsidP="004E05C8">
      <w:pPr>
        <w:pStyle w:val="Level1Body"/>
      </w:pPr>
      <w:r>
        <w:tab/>
      </w:r>
      <w:bookmarkStart w:id="433" w:name="_Toc48219245"/>
      <w:r w:rsidR="00FE33B9" w:rsidRPr="0074600C">
        <w:t>See Cost Sheet.</w:t>
      </w:r>
      <w:bookmarkEnd w:id="433"/>
    </w:p>
    <w:p w14:paraId="13E07293" w14:textId="77777777" w:rsidR="00FE33B9" w:rsidRPr="00C26392" w:rsidRDefault="00FE33B9" w:rsidP="004133C8"/>
    <w:p w14:paraId="249838E3" w14:textId="77777777" w:rsidR="00475C92" w:rsidRDefault="00475C92" w:rsidP="004133C8">
      <w:pPr>
        <w:pStyle w:val="Level2Body"/>
        <w:ind w:left="1440"/>
      </w:pPr>
    </w:p>
    <w:p w14:paraId="7ECB1AE0" w14:textId="77777777" w:rsidR="00F90606" w:rsidRPr="00D06EE6" w:rsidRDefault="00F90606" w:rsidP="00F90606">
      <w:pPr>
        <w:pStyle w:val="Level2Body"/>
      </w:pPr>
    </w:p>
    <w:p w14:paraId="0194C012" w14:textId="745791A8" w:rsidR="008C1AFE" w:rsidRPr="003763B4" w:rsidRDefault="008C1AFE" w:rsidP="004133C8">
      <w:pPr>
        <w:pStyle w:val="Level4Body"/>
        <w:ind w:left="0"/>
        <w:rPr>
          <w:rFonts w:cs="Arial"/>
          <w:szCs w:val="18"/>
        </w:rPr>
      </w:pPr>
    </w:p>
    <w:p w14:paraId="42991A07" w14:textId="77777777" w:rsidR="00355113" w:rsidRPr="003763B4" w:rsidRDefault="00355113" w:rsidP="006E1142">
      <w:pPr>
        <w:pStyle w:val="Level4Body"/>
        <w:rPr>
          <w:rFonts w:cs="Arial"/>
          <w:szCs w:val="18"/>
        </w:rPr>
      </w:pPr>
    </w:p>
    <w:p w14:paraId="06F71445" w14:textId="77777777" w:rsidR="008C1AFE" w:rsidRPr="003763B4" w:rsidRDefault="008C1AFE" w:rsidP="006E1142">
      <w:pPr>
        <w:pStyle w:val="Level4Body"/>
        <w:rPr>
          <w:rFonts w:cs="Arial"/>
          <w:szCs w:val="18"/>
        </w:rPr>
      </w:pPr>
    </w:p>
    <w:p w14:paraId="29112ECD" w14:textId="77777777" w:rsidR="008C1AFE" w:rsidRPr="003763B4" w:rsidRDefault="008C1AFE" w:rsidP="006E1142">
      <w:pPr>
        <w:pStyle w:val="Level4Body"/>
        <w:rPr>
          <w:rFonts w:cs="Arial"/>
          <w:szCs w:val="18"/>
        </w:rPr>
      </w:pPr>
    </w:p>
    <w:p w14:paraId="7360EEE8" w14:textId="77777777" w:rsidR="002E1A0E" w:rsidRDefault="002E1A0E" w:rsidP="004133C8">
      <w:pPr>
        <w:pStyle w:val="Level3Body"/>
        <w:ind w:left="0"/>
      </w:pPr>
    </w:p>
    <w:p w14:paraId="68BA3DB4" w14:textId="77777777" w:rsidR="004B398A" w:rsidRPr="0049317C" w:rsidRDefault="00534F70" w:rsidP="00972534">
      <w:pPr>
        <w:pStyle w:val="Heading1"/>
      </w:pPr>
      <w:r w:rsidRPr="00514090">
        <w:br w:type="page"/>
      </w:r>
      <w:bookmarkStart w:id="434" w:name="_Toc48219246"/>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434"/>
      <w:r w:rsidR="004B398A" w:rsidRPr="0049317C">
        <w:t xml:space="preserve"> </w:t>
      </w:r>
    </w:p>
    <w:p w14:paraId="4BDE134F" w14:textId="664B0A8A" w:rsidR="00321430" w:rsidRDefault="00321430" w:rsidP="00972534">
      <w:pPr>
        <w:pStyle w:val="Heading1Body"/>
      </w:pPr>
      <w:r w:rsidRPr="00D83826">
        <w:t>R</w:t>
      </w:r>
      <w:r w:rsidR="00DD1AA7" w:rsidRPr="00D83826">
        <w:t xml:space="preserve">equest for Proposal Number </w:t>
      </w:r>
      <w:r w:rsidR="00D83FB7">
        <w:t xml:space="preserve">6348 </w:t>
      </w:r>
      <w:r w:rsidRPr="00D83826">
        <w:t>Z1</w:t>
      </w:r>
      <w:r w:rsidR="007E040E">
        <w:t xml:space="preserve"> REBID</w:t>
      </w:r>
    </w:p>
    <w:p w14:paraId="21978D46" w14:textId="77777777" w:rsidR="00DA53FB" w:rsidRPr="00D83826" w:rsidRDefault="00DA53FB" w:rsidP="00972534">
      <w:pPr>
        <w:pStyle w:val="Heading1Body"/>
      </w:pPr>
    </w:p>
    <w:p w14:paraId="4E138C8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5F02BF3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53C4AD0" w14:textId="77777777">
        <w:trPr>
          <w:trHeight w:val="325"/>
        </w:trPr>
        <w:tc>
          <w:tcPr>
            <w:tcW w:w="10152" w:type="dxa"/>
            <w:gridSpan w:val="2"/>
            <w:vAlign w:val="center"/>
          </w:tcPr>
          <w:p w14:paraId="076E1585" w14:textId="77777777" w:rsidR="00321430" w:rsidRPr="003763B4" w:rsidRDefault="00321430" w:rsidP="00D83826">
            <w:r w:rsidRPr="003763B4">
              <w:t>Preparation of Response Contact Information</w:t>
            </w:r>
          </w:p>
        </w:tc>
      </w:tr>
      <w:tr w:rsidR="00321430" w:rsidRPr="003763B4" w14:paraId="16BFA744" w14:textId="77777777" w:rsidTr="00C70977">
        <w:trPr>
          <w:trHeight w:val="325"/>
        </w:trPr>
        <w:tc>
          <w:tcPr>
            <w:tcW w:w="3348" w:type="dxa"/>
            <w:vAlign w:val="center"/>
          </w:tcPr>
          <w:p w14:paraId="150EC995"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3581F8F" w14:textId="77777777" w:rsidR="00321430" w:rsidRPr="003763B4" w:rsidRDefault="00321430" w:rsidP="00C70977">
            <w:pPr>
              <w:keepNext/>
              <w:keepLines/>
              <w:jc w:val="left"/>
              <w:rPr>
                <w:rFonts w:cs="Arial"/>
                <w:sz w:val="18"/>
                <w:szCs w:val="18"/>
              </w:rPr>
            </w:pPr>
          </w:p>
        </w:tc>
      </w:tr>
      <w:tr w:rsidR="00321430" w:rsidRPr="003763B4" w14:paraId="3453F1D4" w14:textId="77777777" w:rsidTr="00C70977">
        <w:trPr>
          <w:trHeight w:val="720"/>
        </w:trPr>
        <w:tc>
          <w:tcPr>
            <w:tcW w:w="3348" w:type="dxa"/>
            <w:vAlign w:val="center"/>
          </w:tcPr>
          <w:p w14:paraId="518087F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4AEDB5CC" w14:textId="77777777" w:rsidR="00321430" w:rsidRPr="003763B4" w:rsidRDefault="00321430" w:rsidP="00C70977">
            <w:pPr>
              <w:keepNext/>
              <w:keepLines/>
              <w:jc w:val="left"/>
              <w:rPr>
                <w:rFonts w:cs="Arial"/>
                <w:sz w:val="18"/>
                <w:szCs w:val="18"/>
              </w:rPr>
            </w:pPr>
          </w:p>
          <w:p w14:paraId="1C64387D" w14:textId="77777777" w:rsidR="00321430" w:rsidRPr="003763B4" w:rsidRDefault="00321430" w:rsidP="00C70977">
            <w:pPr>
              <w:keepNext/>
              <w:keepLines/>
              <w:jc w:val="left"/>
              <w:rPr>
                <w:rFonts w:cs="Arial"/>
                <w:sz w:val="18"/>
                <w:szCs w:val="18"/>
              </w:rPr>
            </w:pPr>
          </w:p>
          <w:p w14:paraId="4BD7E408" w14:textId="77777777" w:rsidR="00321430" w:rsidRPr="003763B4" w:rsidRDefault="00321430" w:rsidP="00C70977">
            <w:pPr>
              <w:keepNext/>
              <w:keepLines/>
              <w:jc w:val="left"/>
              <w:rPr>
                <w:rFonts w:cs="Arial"/>
                <w:sz w:val="18"/>
                <w:szCs w:val="18"/>
              </w:rPr>
            </w:pPr>
          </w:p>
        </w:tc>
      </w:tr>
      <w:tr w:rsidR="00321430" w:rsidRPr="003763B4" w14:paraId="04CA4591" w14:textId="77777777" w:rsidTr="00C70977">
        <w:trPr>
          <w:trHeight w:val="326"/>
        </w:trPr>
        <w:tc>
          <w:tcPr>
            <w:tcW w:w="3348" w:type="dxa"/>
            <w:vAlign w:val="center"/>
          </w:tcPr>
          <w:p w14:paraId="1371339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78D454E8" w14:textId="77777777" w:rsidR="00321430" w:rsidRPr="003763B4" w:rsidRDefault="00321430" w:rsidP="00C70977">
            <w:pPr>
              <w:keepNext/>
              <w:keepLines/>
              <w:jc w:val="left"/>
              <w:rPr>
                <w:rFonts w:cs="Arial"/>
                <w:sz w:val="18"/>
                <w:szCs w:val="18"/>
              </w:rPr>
            </w:pPr>
          </w:p>
        </w:tc>
      </w:tr>
      <w:tr w:rsidR="00321430" w:rsidRPr="003763B4" w14:paraId="04554E1E" w14:textId="77777777" w:rsidTr="00C70977">
        <w:trPr>
          <w:trHeight w:val="325"/>
        </w:trPr>
        <w:tc>
          <w:tcPr>
            <w:tcW w:w="3348" w:type="dxa"/>
            <w:vAlign w:val="center"/>
          </w:tcPr>
          <w:p w14:paraId="5EDB73C3"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3F4E080" w14:textId="77777777" w:rsidR="00321430" w:rsidRPr="003763B4" w:rsidRDefault="00321430" w:rsidP="00C70977">
            <w:pPr>
              <w:keepNext/>
              <w:keepLines/>
              <w:jc w:val="left"/>
              <w:rPr>
                <w:rFonts w:cs="Arial"/>
                <w:sz w:val="18"/>
                <w:szCs w:val="18"/>
              </w:rPr>
            </w:pPr>
          </w:p>
        </w:tc>
      </w:tr>
      <w:tr w:rsidR="00321430" w:rsidRPr="003763B4" w14:paraId="36BB9655" w14:textId="77777777" w:rsidTr="00C70977">
        <w:trPr>
          <w:trHeight w:val="326"/>
        </w:trPr>
        <w:tc>
          <w:tcPr>
            <w:tcW w:w="3348" w:type="dxa"/>
            <w:vAlign w:val="center"/>
          </w:tcPr>
          <w:p w14:paraId="57A2908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128FEE74" w14:textId="77777777" w:rsidR="00321430" w:rsidRPr="003763B4" w:rsidRDefault="00321430" w:rsidP="00C70977">
            <w:pPr>
              <w:keepNext/>
              <w:keepLines/>
              <w:jc w:val="left"/>
              <w:rPr>
                <w:rFonts w:cs="Arial"/>
                <w:sz w:val="18"/>
                <w:szCs w:val="18"/>
              </w:rPr>
            </w:pPr>
          </w:p>
        </w:tc>
      </w:tr>
      <w:tr w:rsidR="00321430" w:rsidRPr="003763B4" w14:paraId="3FC532AF" w14:textId="77777777" w:rsidTr="00C70977">
        <w:trPr>
          <w:trHeight w:val="326"/>
        </w:trPr>
        <w:tc>
          <w:tcPr>
            <w:tcW w:w="3348" w:type="dxa"/>
            <w:vAlign w:val="center"/>
          </w:tcPr>
          <w:p w14:paraId="55830B9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F5FF84C" w14:textId="77777777" w:rsidR="00321430" w:rsidRPr="003763B4" w:rsidRDefault="00321430" w:rsidP="00C70977">
            <w:pPr>
              <w:keepNext/>
              <w:keepLines/>
              <w:jc w:val="left"/>
              <w:rPr>
                <w:rFonts w:cs="Arial"/>
                <w:sz w:val="18"/>
                <w:szCs w:val="18"/>
              </w:rPr>
            </w:pPr>
          </w:p>
        </w:tc>
      </w:tr>
      <w:tr w:rsidR="00321430" w:rsidRPr="003763B4" w14:paraId="174160C4" w14:textId="77777777" w:rsidTr="00C70977">
        <w:trPr>
          <w:trHeight w:val="326"/>
        </w:trPr>
        <w:tc>
          <w:tcPr>
            <w:tcW w:w="3348" w:type="dxa"/>
            <w:vAlign w:val="center"/>
          </w:tcPr>
          <w:p w14:paraId="0B362A76"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8079DE6" w14:textId="77777777" w:rsidR="00321430" w:rsidRPr="003763B4" w:rsidRDefault="00321430" w:rsidP="00C70977">
            <w:pPr>
              <w:keepNext/>
              <w:keepLines/>
              <w:jc w:val="left"/>
              <w:rPr>
                <w:rFonts w:cs="Arial"/>
                <w:sz w:val="18"/>
                <w:szCs w:val="18"/>
              </w:rPr>
            </w:pPr>
          </w:p>
        </w:tc>
      </w:tr>
    </w:tbl>
    <w:p w14:paraId="4229FB5F" w14:textId="77777777" w:rsidR="00321430" w:rsidRPr="006F5B27" w:rsidRDefault="00321430" w:rsidP="006F5B27">
      <w:pPr>
        <w:pStyle w:val="Level1Body"/>
      </w:pPr>
    </w:p>
    <w:p w14:paraId="5F9D3FE1"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2EA888CF"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2D9078F" w14:textId="77777777">
        <w:trPr>
          <w:trHeight w:val="325"/>
        </w:trPr>
        <w:tc>
          <w:tcPr>
            <w:tcW w:w="10152" w:type="dxa"/>
            <w:gridSpan w:val="2"/>
            <w:vAlign w:val="center"/>
          </w:tcPr>
          <w:p w14:paraId="12954086" w14:textId="77777777" w:rsidR="00321430" w:rsidRPr="003763B4" w:rsidRDefault="00321430" w:rsidP="00D83826">
            <w:r w:rsidRPr="003763B4">
              <w:t>Communication with the State Contact Information</w:t>
            </w:r>
          </w:p>
        </w:tc>
      </w:tr>
      <w:tr w:rsidR="00321430" w:rsidRPr="003763B4" w14:paraId="715F39C2" w14:textId="77777777" w:rsidTr="00C70977">
        <w:trPr>
          <w:trHeight w:val="325"/>
        </w:trPr>
        <w:tc>
          <w:tcPr>
            <w:tcW w:w="3348" w:type="dxa"/>
            <w:vAlign w:val="center"/>
          </w:tcPr>
          <w:p w14:paraId="5B03B93D"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38E62D28" w14:textId="77777777" w:rsidR="00321430" w:rsidRPr="003763B4" w:rsidRDefault="00321430" w:rsidP="00C70977">
            <w:pPr>
              <w:keepNext/>
              <w:keepLines/>
              <w:jc w:val="left"/>
              <w:rPr>
                <w:rFonts w:cs="Arial"/>
                <w:sz w:val="18"/>
                <w:szCs w:val="18"/>
              </w:rPr>
            </w:pPr>
          </w:p>
        </w:tc>
      </w:tr>
      <w:tr w:rsidR="00321430" w:rsidRPr="003763B4" w14:paraId="09ECBDC7" w14:textId="77777777" w:rsidTr="00C70977">
        <w:trPr>
          <w:trHeight w:val="720"/>
        </w:trPr>
        <w:tc>
          <w:tcPr>
            <w:tcW w:w="3348" w:type="dxa"/>
            <w:vAlign w:val="center"/>
          </w:tcPr>
          <w:p w14:paraId="6D37CCB2"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0B4C75F" w14:textId="77777777" w:rsidR="00321430" w:rsidRPr="003763B4" w:rsidRDefault="00321430" w:rsidP="00C70977">
            <w:pPr>
              <w:keepNext/>
              <w:keepLines/>
              <w:jc w:val="left"/>
              <w:rPr>
                <w:rFonts w:cs="Arial"/>
                <w:sz w:val="18"/>
                <w:szCs w:val="18"/>
              </w:rPr>
            </w:pPr>
          </w:p>
          <w:p w14:paraId="025140FC" w14:textId="77777777" w:rsidR="00321430" w:rsidRPr="003763B4" w:rsidRDefault="00321430" w:rsidP="00C70977">
            <w:pPr>
              <w:keepNext/>
              <w:keepLines/>
              <w:jc w:val="left"/>
              <w:rPr>
                <w:rFonts w:cs="Arial"/>
                <w:sz w:val="18"/>
                <w:szCs w:val="18"/>
              </w:rPr>
            </w:pPr>
          </w:p>
          <w:p w14:paraId="0236C33D" w14:textId="77777777" w:rsidR="00321430" w:rsidRPr="003763B4" w:rsidRDefault="00321430" w:rsidP="00C70977">
            <w:pPr>
              <w:keepNext/>
              <w:keepLines/>
              <w:jc w:val="left"/>
              <w:rPr>
                <w:rFonts w:cs="Arial"/>
                <w:sz w:val="18"/>
                <w:szCs w:val="18"/>
              </w:rPr>
            </w:pPr>
          </w:p>
        </w:tc>
      </w:tr>
      <w:tr w:rsidR="00321430" w:rsidRPr="003763B4" w14:paraId="56590988" w14:textId="77777777" w:rsidTr="00C70977">
        <w:trPr>
          <w:trHeight w:val="326"/>
        </w:trPr>
        <w:tc>
          <w:tcPr>
            <w:tcW w:w="3348" w:type="dxa"/>
            <w:vAlign w:val="center"/>
          </w:tcPr>
          <w:p w14:paraId="5A3931C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F36DA14" w14:textId="77777777" w:rsidR="00321430" w:rsidRPr="003763B4" w:rsidRDefault="00321430" w:rsidP="00C70977">
            <w:pPr>
              <w:keepNext/>
              <w:keepLines/>
              <w:jc w:val="left"/>
              <w:rPr>
                <w:rFonts w:cs="Arial"/>
                <w:sz w:val="18"/>
                <w:szCs w:val="18"/>
              </w:rPr>
            </w:pPr>
          </w:p>
        </w:tc>
      </w:tr>
      <w:tr w:rsidR="00321430" w:rsidRPr="003763B4" w14:paraId="3C95F6DF" w14:textId="77777777" w:rsidTr="00C70977">
        <w:trPr>
          <w:trHeight w:val="325"/>
        </w:trPr>
        <w:tc>
          <w:tcPr>
            <w:tcW w:w="3348" w:type="dxa"/>
            <w:vAlign w:val="center"/>
          </w:tcPr>
          <w:p w14:paraId="30CF7F33"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34F845F" w14:textId="77777777" w:rsidR="00321430" w:rsidRPr="003763B4" w:rsidRDefault="00321430" w:rsidP="00C70977">
            <w:pPr>
              <w:keepNext/>
              <w:keepLines/>
              <w:jc w:val="left"/>
              <w:rPr>
                <w:rFonts w:cs="Arial"/>
                <w:sz w:val="18"/>
                <w:szCs w:val="18"/>
              </w:rPr>
            </w:pPr>
          </w:p>
        </w:tc>
      </w:tr>
      <w:tr w:rsidR="00321430" w:rsidRPr="003763B4" w14:paraId="23DE4AA4" w14:textId="77777777" w:rsidTr="00C70977">
        <w:trPr>
          <w:trHeight w:val="326"/>
        </w:trPr>
        <w:tc>
          <w:tcPr>
            <w:tcW w:w="3348" w:type="dxa"/>
            <w:vAlign w:val="center"/>
          </w:tcPr>
          <w:p w14:paraId="602C91F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8E993F8" w14:textId="77777777" w:rsidR="00321430" w:rsidRPr="003763B4" w:rsidRDefault="00321430" w:rsidP="00C70977">
            <w:pPr>
              <w:keepNext/>
              <w:keepLines/>
              <w:jc w:val="left"/>
              <w:rPr>
                <w:rFonts w:cs="Arial"/>
                <w:sz w:val="18"/>
                <w:szCs w:val="18"/>
              </w:rPr>
            </w:pPr>
          </w:p>
        </w:tc>
      </w:tr>
      <w:tr w:rsidR="00321430" w:rsidRPr="003763B4" w14:paraId="169202E1" w14:textId="77777777" w:rsidTr="00C70977">
        <w:trPr>
          <w:trHeight w:val="326"/>
        </w:trPr>
        <w:tc>
          <w:tcPr>
            <w:tcW w:w="3348" w:type="dxa"/>
            <w:vAlign w:val="center"/>
          </w:tcPr>
          <w:p w14:paraId="21E23C3D"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F2DAEA6" w14:textId="77777777" w:rsidR="00321430" w:rsidRPr="003763B4" w:rsidRDefault="00321430" w:rsidP="00C70977">
            <w:pPr>
              <w:keepNext/>
              <w:keepLines/>
              <w:jc w:val="left"/>
              <w:rPr>
                <w:rFonts w:cs="Arial"/>
                <w:sz w:val="18"/>
                <w:szCs w:val="18"/>
              </w:rPr>
            </w:pPr>
          </w:p>
        </w:tc>
      </w:tr>
      <w:tr w:rsidR="00321430" w:rsidRPr="003763B4" w14:paraId="1BEF90E8" w14:textId="77777777" w:rsidTr="00C70977">
        <w:trPr>
          <w:trHeight w:val="326"/>
        </w:trPr>
        <w:tc>
          <w:tcPr>
            <w:tcW w:w="3348" w:type="dxa"/>
            <w:vAlign w:val="center"/>
          </w:tcPr>
          <w:p w14:paraId="7A852CDA" w14:textId="77777777" w:rsidR="00321430" w:rsidRPr="003763B4" w:rsidRDefault="00321430" w:rsidP="00C70977">
            <w:pPr>
              <w:keepNext/>
              <w:keepLines/>
              <w:jc w:val="left"/>
              <w:rPr>
                <w:rFonts w:cs="Arial"/>
                <w:sz w:val="18"/>
                <w:szCs w:val="18"/>
              </w:rPr>
            </w:pPr>
            <w:r w:rsidRPr="003763B4">
              <w:rPr>
                <w:rFonts w:cs="Arial"/>
                <w:sz w:val="18"/>
                <w:szCs w:val="18"/>
              </w:rPr>
              <w:lastRenderedPageBreak/>
              <w:t>Fax Number:</w:t>
            </w:r>
          </w:p>
        </w:tc>
        <w:tc>
          <w:tcPr>
            <w:tcW w:w="6804" w:type="dxa"/>
            <w:vAlign w:val="center"/>
          </w:tcPr>
          <w:p w14:paraId="6216B376" w14:textId="77777777" w:rsidR="00321430" w:rsidRPr="003763B4" w:rsidRDefault="00321430" w:rsidP="00C70977">
            <w:pPr>
              <w:keepNext/>
              <w:keepLines/>
              <w:jc w:val="left"/>
              <w:rPr>
                <w:rFonts w:cs="Arial"/>
                <w:sz w:val="18"/>
                <w:szCs w:val="18"/>
              </w:rPr>
            </w:pPr>
          </w:p>
        </w:tc>
      </w:tr>
    </w:tbl>
    <w:p w14:paraId="5096E25B" w14:textId="77777777" w:rsidR="00BA7A1C" w:rsidRPr="003763B4" w:rsidRDefault="00BA7A1C" w:rsidP="00D83826">
      <w:pPr>
        <w:pStyle w:val="Level1Body"/>
        <w:keepNext/>
        <w:keepLines/>
      </w:pPr>
    </w:p>
    <w:p w14:paraId="7F382CF9" w14:textId="0CAFD363" w:rsidR="00EC7659" w:rsidRPr="000B5CA5" w:rsidRDefault="00BA7A1C" w:rsidP="004133C8">
      <w:pPr>
        <w:pStyle w:val="Heading1"/>
      </w:pPr>
      <w:r w:rsidRPr="005E235E">
        <w:br w:type="page"/>
      </w:r>
      <w:bookmarkStart w:id="435" w:name="_Toc205265377"/>
      <w:r w:rsidR="00FE33B9" w:rsidRPr="006F5B27" w:rsidDel="00FE33B9">
        <w:lastRenderedPageBreak/>
        <w:t xml:space="preserve"> </w:t>
      </w:r>
      <w:bookmarkStart w:id="436" w:name="_Toc48219247"/>
      <w:bookmarkEnd w:id="435"/>
      <w:r w:rsidR="00FF569D">
        <w:t>REQUEST FOR PROPOSAL FOR CONTRACTUAL SERVICES FORM</w:t>
      </w:r>
      <w:bookmarkEnd w:id="43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4ACF817" w14:textId="77777777" w:rsidTr="00AA4F2D">
        <w:trPr>
          <w:cantSplit/>
          <w:trHeight w:val="272"/>
        </w:trPr>
        <w:tc>
          <w:tcPr>
            <w:tcW w:w="10800" w:type="dxa"/>
            <w:tcBorders>
              <w:top w:val="nil"/>
              <w:left w:val="nil"/>
              <w:bottom w:val="nil"/>
              <w:right w:val="nil"/>
            </w:tcBorders>
            <w:shd w:val="solid" w:color="000000" w:fill="FFFFFF"/>
            <w:vAlign w:val="center"/>
          </w:tcPr>
          <w:p w14:paraId="292251E8"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1AB656C9" w14:textId="77777777" w:rsidR="00EC7659" w:rsidRPr="00AA4F2D" w:rsidRDefault="00EC7659" w:rsidP="00EC7659">
      <w:pPr>
        <w:keepNext/>
        <w:keepLines/>
      </w:pPr>
      <w:r w:rsidRPr="00AA4F2D">
        <w:lastRenderedPageBreak/>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602C1AFC" w14:textId="77777777" w:rsidR="00EC7659" w:rsidRPr="0097406E" w:rsidRDefault="006D7E94" w:rsidP="00EC7659">
      <w:pPr>
        <w:keepNext/>
        <w:keepLines/>
      </w:pPr>
      <w:r>
        <w:rPr>
          <w:noProof/>
        </w:rPr>
        <mc:AlternateContent>
          <mc:Choice Requires="wpg">
            <w:drawing>
              <wp:anchor distT="0" distB="0" distL="114300" distR="114300" simplePos="0" relativeHeight="251658240" behindDoc="1" locked="0" layoutInCell="1" allowOverlap="1" wp14:anchorId="51AD7CFE" wp14:editId="4EA9B95C">
                <wp:simplePos x="0" y="0"/>
                <wp:positionH relativeFrom="column">
                  <wp:posOffset>-226771</wp:posOffset>
                </wp:positionH>
                <wp:positionV relativeFrom="paragraph">
                  <wp:posOffset>108636</wp:posOffset>
                </wp:positionV>
                <wp:extent cx="6729984" cy="2194560"/>
                <wp:effectExtent l="0" t="0" r="13970" b="1524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984" cy="219456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1DCA4951" w14:textId="77777777" w:rsidR="00FF5E24" w:rsidRPr="008F46EF" w:rsidRDefault="00FF5E24"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746B589A" w14:textId="77777777" w:rsidR="00FF5E24" w:rsidRPr="008F46EF" w:rsidRDefault="00FF5E24" w:rsidP="0079309E">
                              <w:pPr>
                                <w:keepNext/>
                                <w:keepLines/>
                                <w:rPr>
                                  <w:szCs w:val="18"/>
                                </w:rPr>
                              </w:pPr>
                            </w:p>
                            <w:p w14:paraId="55330447" w14:textId="77777777" w:rsidR="00FF5E24" w:rsidRPr="008F46EF" w:rsidRDefault="00FF5E24"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1380D35" w14:textId="77777777" w:rsidR="00FF5E24" w:rsidRPr="008F46EF" w:rsidRDefault="00FF5E24"/>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F3C16D6" w14:textId="77777777" w:rsidR="00FF5E24" w:rsidRDefault="00FF5E24">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D7CFE" id="Group 14" o:spid="_x0000_s1026" style="position:absolute;left:0;text-align:left;margin-left:-17.85pt;margin-top:8.55pt;width:529.9pt;height:172.8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1DCA4951" w14:textId="77777777" w:rsidR="00FF5E24" w:rsidRPr="008F46EF" w:rsidRDefault="00FF5E24"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746B589A" w14:textId="77777777" w:rsidR="00FF5E24" w:rsidRPr="008F46EF" w:rsidRDefault="00FF5E24" w:rsidP="0079309E">
                        <w:pPr>
                          <w:keepNext/>
                          <w:keepLines/>
                          <w:rPr>
                            <w:szCs w:val="18"/>
                          </w:rPr>
                        </w:pPr>
                      </w:p>
                      <w:p w14:paraId="55330447" w14:textId="77777777" w:rsidR="00FF5E24" w:rsidRPr="008F46EF" w:rsidRDefault="00FF5E24"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1380D35" w14:textId="77777777" w:rsidR="00FF5E24" w:rsidRPr="008F46EF" w:rsidRDefault="00FF5E24"/>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F3C16D6" w14:textId="77777777" w:rsidR="00FF5E24" w:rsidRDefault="00FF5E24">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171417B5" w14:textId="77777777" w:rsidR="00EC7659" w:rsidRPr="0097406E" w:rsidRDefault="00EC7659" w:rsidP="00EC7659">
      <w:pPr>
        <w:keepNext/>
        <w:keepLines/>
      </w:pPr>
    </w:p>
    <w:p w14:paraId="78DE2C47" w14:textId="77777777" w:rsidR="00EC7659" w:rsidRPr="0097406E" w:rsidRDefault="00EC7659" w:rsidP="00EC7659">
      <w:pPr>
        <w:keepNext/>
        <w:keepLines/>
      </w:pPr>
    </w:p>
    <w:p w14:paraId="7E55A277" w14:textId="77777777" w:rsidR="00EC7659" w:rsidRPr="000B5CA5" w:rsidRDefault="00EC7659" w:rsidP="00D83826">
      <w:pPr>
        <w:keepNext/>
        <w:keepLines/>
      </w:pPr>
    </w:p>
    <w:p w14:paraId="3646A70B" w14:textId="77777777" w:rsidR="00BE5267" w:rsidRDefault="00BE5267" w:rsidP="00D83826">
      <w:pPr>
        <w:keepNext/>
        <w:keepLines/>
        <w:rPr>
          <w:b/>
        </w:rPr>
      </w:pPr>
    </w:p>
    <w:p w14:paraId="4F83158E" w14:textId="77777777" w:rsidR="00BE5267" w:rsidRDefault="00BE5267" w:rsidP="00D83826">
      <w:pPr>
        <w:keepNext/>
        <w:keepLines/>
        <w:rPr>
          <w:b/>
        </w:rPr>
      </w:pPr>
    </w:p>
    <w:p w14:paraId="72DECA24" w14:textId="77777777" w:rsidR="00BE5267" w:rsidRDefault="00BE5267" w:rsidP="00D83826">
      <w:pPr>
        <w:keepNext/>
        <w:keepLines/>
        <w:rPr>
          <w:b/>
        </w:rPr>
      </w:pPr>
    </w:p>
    <w:p w14:paraId="67FDB3F2" w14:textId="77777777" w:rsidR="0079309E" w:rsidRDefault="0079309E" w:rsidP="00D83826">
      <w:pPr>
        <w:keepNext/>
        <w:keepLines/>
        <w:rPr>
          <w:b/>
        </w:rPr>
      </w:pPr>
    </w:p>
    <w:p w14:paraId="0AED4846" w14:textId="77777777" w:rsidR="0079309E" w:rsidRDefault="0079309E" w:rsidP="00D83826">
      <w:pPr>
        <w:keepNext/>
        <w:keepLines/>
        <w:rPr>
          <w:b/>
        </w:rPr>
      </w:pPr>
    </w:p>
    <w:p w14:paraId="4BFA547C" w14:textId="77777777" w:rsidR="0079309E" w:rsidRDefault="0079309E" w:rsidP="00D83826">
      <w:pPr>
        <w:keepNext/>
        <w:keepLines/>
        <w:rPr>
          <w:b/>
        </w:rPr>
      </w:pPr>
    </w:p>
    <w:p w14:paraId="5D87F595" w14:textId="77777777" w:rsidR="0079309E" w:rsidRDefault="0079309E" w:rsidP="00D83826">
      <w:pPr>
        <w:keepNext/>
        <w:keepLines/>
        <w:rPr>
          <w:b/>
        </w:rPr>
      </w:pPr>
    </w:p>
    <w:p w14:paraId="43E53B7B" w14:textId="77777777" w:rsidR="0079309E" w:rsidRDefault="0079309E" w:rsidP="00D83826">
      <w:pPr>
        <w:keepNext/>
        <w:keepLines/>
        <w:rPr>
          <w:b/>
        </w:rPr>
      </w:pPr>
    </w:p>
    <w:p w14:paraId="4C27BC2B" w14:textId="77777777" w:rsidR="0079309E" w:rsidRDefault="0079309E" w:rsidP="00D83826">
      <w:pPr>
        <w:keepNext/>
        <w:keepLines/>
        <w:rPr>
          <w:b/>
        </w:rPr>
      </w:pPr>
    </w:p>
    <w:p w14:paraId="2B6A9956" w14:textId="77777777" w:rsidR="0079309E" w:rsidRDefault="0079309E" w:rsidP="00D83826">
      <w:pPr>
        <w:keepNext/>
        <w:keepLines/>
        <w:rPr>
          <w:b/>
        </w:rPr>
      </w:pPr>
    </w:p>
    <w:p w14:paraId="3389384F" w14:textId="77777777" w:rsidR="0079309E" w:rsidRDefault="006D7E94" w:rsidP="00D83826">
      <w:pPr>
        <w:keepNext/>
        <w:keepLines/>
        <w:rPr>
          <w:b/>
        </w:rPr>
      </w:pPr>
      <w:r>
        <w:rPr>
          <w:noProof/>
        </w:rPr>
        <mc:AlternateContent>
          <mc:Choice Requires="wps">
            <w:drawing>
              <wp:anchor distT="0" distB="0" distL="114300" distR="114300" simplePos="0" relativeHeight="251657216" behindDoc="0" locked="0" layoutInCell="1" allowOverlap="1" wp14:anchorId="44E64A05" wp14:editId="4D872A36">
                <wp:simplePos x="0" y="0"/>
                <wp:positionH relativeFrom="column">
                  <wp:posOffset>-219457</wp:posOffset>
                </wp:positionH>
                <wp:positionV relativeFrom="paragraph">
                  <wp:posOffset>207645</wp:posOffset>
                </wp:positionV>
                <wp:extent cx="6722415" cy="565150"/>
                <wp:effectExtent l="0" t="0" r="21590" b="254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415" cy="565150"/>
                        </a:xfrm>
                        <a:prstGeom prst="rect">
                          <a:avLst/>
                        </a:prstGeom>
                        <a:solidFill>
                          <a:srgbClr val="FFFFFF"/>
                        </a:solidFill>
                        <a:ln w="12700">
                          <a:solidFill>
                            <a:srgbClr val="000000"/>
                          </a:solidFill>
                          <a:miter lim="800000"/>
                          <a:headEnd/>
                          <a:tailEnd/>
                        </a:ln>
                      </wps:spPr>
                      <wps:txbx>
                        <w:txbxContent>
                          <w:p w14:paraId="7DB1399D" w14:textId="77777777" w:rsidR="00FF5E24" w:rsidRDefault="00FF5E24"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2FC3772" w14:textId="77777777" w:rsidR="00FF5E24" w:rsidRDefault="00FF5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4A05" id="Rectangle 19" o:spid="_x0000_s1029" style="position:absolute;left:0;text-align:left;margin-left:-17.3pt;margin-top:16.35pt;width:529.3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2WKwIAAFA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" strokeweight="1pt">
                <v:textbox>
                  <w:txbxContent>
                    <w:p w14:paraId="7DB1399D" w14:textId="77777777" w:rsidR="00FF5E24" w:rsidRDefault="00FF5E24"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2FC3772" w14:textId="77777777" w:rsidR="00FF5E24" w:rsidRDefault="00FF5E24"/>
                  </w:txbxContent>
                </v:textbox>
              </v:rect>
            </w:pict>
          </mc:Fallback>
        </mc:AlternateContent>
      </w:r>
    </w:p>
    <w:p w14:paraId="3241EDCA" w14:textId="77777777" w:rsidR="0079309E" w:rsidRDefault="0079309E" w:rsidP="00D83826">
      <w:pPr>
        <w:keepNext/>
        <w:keepLines/>
        <w:rPr>
          <w:b/>
        </w:rPr>
      </w:pPr>
    </w:p>
    <w:p w14:paraId="264C35FA" w14:textId="77777777" w:rsidR="0079309E" w:rsidRDefault="0079309E" w:rsidP="00D83826">
      <w:pPr>
        <w:keepNext/>
        <w:keepLines/>
        <w:rPr>
          <w:b/>
        </w:rPr>
      </w:pPr>
    </w:p>
    <w:p w14:paraId="54BF7842" w14:textId="77777777" w:rsidR="0079309E" w:rsidRDefault="0079309E" w:rsidP="00D83826">
      <w:pPr>
        <w:keepNext/>
        <w:keepLines/>
        <w:rPr>
          <w:b/>
        </w:rPr>
      </w:pPr>
    </w:p>
    <w:p w14:paraId="50755DE8" w14:textId="77777777" w:rsidR="0079309E" w:rsidRDefault="0079309E" w:rsidP="00D83826">
      <w:pPr>
        <w:keepNext/>
        <w:keepLines/>
        <w:rPr>
          <w:b/>
        </w:rPr>
      </w:pPr>
    </w:p>
    <w:p w14:paraId="41A076A1" w14:textId="77777777" w:rsidR="0079309E" w:rsidRDefault="0079309E" w:rsidP="00D83826">
      <w:pPr>
        <w:keepNext/>
        <w:keepLines/>
        <w:rPr>
          <w:b/>
        </w:rPr>
      </w:pPr>
    </w:p>
    <w:p w14:paraId="43F3E72A" w14:textId="77777777" w:rsidR="0079309E" w:rsidRDefault="0079309E" w:rsidP="00D83826">
      <w:pPr>
        <w:keepNext/>
        <w:keepLines/>
        <w:rPr>
          <w:b/>
        </w:rPr>
      </w:pPr>
    </w:p>
    <w:p w14:paraId="7EF80694" w14:textId="77777777" w:rsidR="00EC7659" w:rsidRPr="00D83826" w:rsidRDefault="00EC7659" w:rsidP="00D83826">
      <w:pPr>
        <w:keepNext/>
        <w:keepLines/>
        <w:rPr>
          <w:b/>
        </w:rPr>
      </w:pPr>
      <w:r w:rsidRPr="00D83826">
        <w:rPr>
          <w:b/>
        </w:rPr>
        <w:lastRenderedPageBreak/>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0C21512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6F144A" w14:textId="77777777" w:rsidTr="004C2892">
        <w:trPr>
          <w:trHeight w:val="432"/>
        </w:trPr>
        <w:tc>
          <w:tcPr>
            <w:tcW w:w="3888" w:type="dxa"/>
            <w:shd w:val="clear" w:color="auto" w:fill="auto"/>
            <w:vAlign w:val="center"/>
          </w:tcPr>
          <w:p w14:paraId="75341D76" w14:textId="77777777" w:rsidR="00EC7659" w:rsidRPr="002B2CFA" w:rsidRDefault="00EC7659" w:rsidP="004C2892">
            <w:pPr>
              <w:keepNext/>
              <w:keepLines/>
              <w:jc w:val="left"/>
            </w:pPr>
            <w:r w:rsidRPr="002B2CFA">
              <w:t>FIRM:</w:t>
            </w:r>
          </w:p>
        </w:tc>
        <w:tc>
          <w:tcPr>
            <w:tcW w:w="6264" w:type="dxa"/>
            <w:shd w:val="clear" w:color="auto" w:fill="auto"/>
          </w:tcPr>
          <w:p w14:paraId="6B5B2A35" w14:textId="77777777" w:rsidR="00EC7659" w:rsidRDefault="00EC7659" w:rsidP="00D83826">
            <w:pPr>
              <w:pStyle w:val="Heading1"/>
              <w:keepNext/>
              <w:keepLines/>
            </w:pPr>
          </w:p>
        </w:tc>
      </w:tr>
      <w:tr w:rsidR="00EC7659" w:rsidRPr="007E1E10" w14:paraId="5F3FBA93" w14:textId="77777777" w:rsidTr="004C2892">
        <w:trPr>
          <w:trHeight w:val="432"/>
        </w:trPr>
        <w:tc>
          <w:tcPr>
            <w:tcW w:w="3888" w:type="dxa"/>
            <w:shd w:val="clear" w:color="auto" w:fill="auto"/>
            <w:vAlign w:val="center"/>
          </w:tcPr>
          <w:p w14:paraId="776A170C" w14:textId="77777777" w:rsidR="00EC7659" w:rsidRPr="00514090" w:rsidRDefault="00EC7659" w:rsidP="004C2892">
            <w:pPr>
              <w:keepNext/>
              <w:keepLines/>
              <w:jc w:val="left"/>
            </w:pPr>
            <w:r w:rsidRPr="00514090">
              <w:t>COMPLETE ADDRESS:</w:t>
            </w:r>
          </w:p>
        </w:tc>
        <w:tc>
          <w:tcPr>
            <w:tcW w:w="6264" w:type="dxa"/>
            <w:shd w:val="clear" w:color="auto" w:fill="auto"/>
          </w:tcPr>
          <w:p w14:paraId="3C032218" w14:textId="77777777" w:rsidR="00EC7659" w:rsidRDefault="00EC7659" w:rsidP="00D83826">
            <w:pPr>
              <w:pStyle w:val="Heading1"/>
              <w:keepNext/>
              <w:keepLines/>
            </w:pPr>
          </w:p>
        </w:tc>
      </w:tr>
      <w:tr w:rsidR="00EC7659" w:rsidRPr="007E1E10" w14:paraId="408DC1BB" w14:textId="77777777" w:rsidTr="004C2892">
        <w:trPr>
          <w:trHeight w:val="432"/>
        </w:trPr>
        <w:tc>
          <w:tcPr>
            <w:tcW w:w="3888" w:type="dxa"/>
            <w:shd w:val="clear" w:color="auto" w:fill="auto"/>
            <w:vAlign w:val="center"/>
          </w:tcPr>
          <w:p w14:paraId="2AE57AA9" w14:textId="77777777" w:rsidR="00EC7659" w:rsidRPr="00514090" w:rsidRDefault="00EC7659" w:rsidP="004C2892">
            <w:pPr>
              <w:keepNext/>
              <w:keepLines/>
              <w:jc w:val="left"/>
            </w:pPr>
            <w:r w:rsidRPr="00514090">
              <w:t>TELEPHONE NUMBER:</w:t>
            </w:r>
          </w:p>
        </w:tc>
        <w:tc>
          <w:tcPr>
            <w:tcW w:w="6264" w:type="dxa"/>
            <w:shd w:val="clear" w:color="auto" w:fill="auto"/>
          </w:tcPr>
          <w:p w14:paraId="409F7664" w14:textId="77777777" w:rsidR="00EC7659" w:rsidRDefault="00EC7659" w:rsidP="00D83826">
            <w:pPr>
              <w:pStyle w:val="Heading1"/>
              <w:keepNext/>
              <w:keepLines/>
            </w:pPr>
          </w:p>
        </w:tc>
      </w:tr>
      <w:tr w:rsidR="00EC7659" w:rsidRPr="007E1E10" w14:paraId="26190D25" w14:textId="77777777" w:rsidTr="004C2892">
        <w:trPr>
          <w:trHeight w:val="432"/>
        </w:trPr>
        <w:tc>
          <w:tcPr>
            <w:tcW w:w="3888" w:type="dxa"/>
            <w:shd w:val="clear" w:color="auto" w:fill="auto"/>
            <w:vAlign w:val="center"/>
          </w:tcPr>
          <w:p w14:paraId="194DEFE3" w14:textId="77777777" w:rsidR="00EC7659" w:rsidRPr="00514090" w:rsidRDefault="00EC7659" w:rsidP="004C2892">
            <w:pPr>
              <w:keepNext/>
              <w:keepLines/>
              <w:jc w:val="left"/>
            </w:pPr>
            <w:r w:rsidRPr="00514090">
              <w:t>FAX NUMBER:</w:t>
            </w:r>
          </w:p>
        </w:tc>
        <w:tc>
          <w:tcPr>
            <w:tcW w:w="6264" w:type="dxa"/>
            <w:shd w:val="clear" w:color="auto" w:fill="auto"/>
          </w:tcPr>
          <w:p w14:paraId="5DF89FD8" w14:textId="77777777" w:rsidR="00EC7659" w:rsidRDefault="00EC7659" w:rsidP="00D83826">
            <w:pPr>
              <w:pStyle w:val="Heading1"/>
              <w:keepNext/>
              <w:keepLines/>
            </w:pPr>
          </w:p>
        </w:tc>
      </w:tr>
      <w:tr w:rsidR="00EC7659" w:rsidRPr="007E1E10" w14:paraId="000F6C68" w14:textId="77777777" w:rsidTr="004C2892">
        <w:trPr>
          <w:trHeight w:val="432"/>
        </w:trPr>
        <w:tc>
          <w:tcPr>
            <w:tcW w:w="3888" w:type="dxa"/>
            <w:shd w:val="clear" w:color="auto" w:fill="auto"/>
            <w:vAlign w:val="center"/>
          </w:tcPr>
          <w:p w14:paraId="2A19F898" w14:textId="77777777" w:rsidR="00EC7659" w:rsidRPr="00514090" w:rsidRDefault="00EC7659" w:rsidP="004C2892">
            <w:pPr>
              <w:keepNext/>
              <w:keepLines/>
              <w:jc w:val="left"/>
            </w:pPr>
            <w:r w:rsidRPr="00514090">
              <w:t>DATE:</w:t>
            </w:r>
          </w:p>
        </w:tc>
        <w:tc>
          <w:tcPr>
            <w:tcW w:w="6264" w:type="dxa"/>
            <w:shd w:val="clear" w:color="auto" w:fill="auto"/>
          </w:tcPr>
          <w:p w14:paraId="4162A2E1" w14:textId="77777777" w:rsidR="00EC7659" w:rsidRDefault="00EC7659" w:rsidP="00D83826">
            <w:pPr>
              <w:pStyle w:val="Heading1"/>
              <w:keepNext/>
              <w:keepLines/>
            </w:pPr>
          </w:p>
        </w:tc>
      </w:tr>
      <w:tr w:rsidR="00EC7659" w:rsidRPr="007E1E10" w14:paraId="21C9755C" w14:textId="77777777" w:rsidTr="004C2892">
        <w:trPr>
          <w:trHeight w:val="432"/>
        </w:trPr>
        <w:tc>
          <w:tcPr>
            <w:tcW w:w="3888" w:type="dxa"/>
            <w:shd w:val="clear" w:color="auto" w:fill="auto"/>
            <w:vAlign w:val="center"/>
          </w:tcPr>
          <w:p w14:paraId="6ABE7D03" w14:textId="77777777" w:rsidR="00EC7659" w:rsidRPr="00514090" w:rsidRDefault="00EC7659" w:rsidP="004C2892">
            <w:pPr>
              <w:keepNext/>
              <w:keepLines/>
              <w:jc w:val="left"/>
            </w:pPr>
            <w:r w:rsidRPr="00514090">
              <w:t>SIGNATURE:</w:t>
            </w:r>
          </w:p>
        </w:tc>
        <w:tc>
          <w:tcPr>
            <w:tcW w:w="6264" w:type="dxa"/>
            <w:shd w:val="clear" w:color="auto" w:fill="auto"/>
          </w:tcPr>
          <w:p w14:paraId="28CED4E1" w14:textId="77777777" w:rsidR="00EC7659" w:rsidRDefault="00EC7659" w:rsidP="00D83826">
            <w:pPr>
              <w:pStyle w:val="Heading1"/>
              <w:keepNext/>
              <w:keepLines/>
            </w:pPr>
          </w:p>
        </w:tc>
      </w:tr>
      <w:tr w:rsidR="00EC7659" w:rsidRPr="007E1E10" w14:paraId="2AC6104E" w14:textId="77777777" w:rsidTr="004C2892">
        <w:trPr>
          <w:trHeight w:val="432"/>
        </w:trPr>
        <w:tc>
          <w:tcPr>
            <w:tcW w:w="3888" w:type="dxa"/>
            <w:shd w:val="clear" w:color="auto" w:fill="auto"/>
            <w:vAlign w:val="center"/>
          </w:tcPr>
          <w:p w14:paraId="48A8180C"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73AF6517" w14:textId="77777777" w:rsidR="00EC7659" w:rsidRDefault="00EC7659" w:rsidP="00D83826">
            <w:pPr>
              <w:pStyle w:val="Heading1"/>
              <w:keepNext/>
              <w:keepLines/>
            </w:pPr>
          </w:p>
        </w:tc>
      </w:tr>
    </w:tbl>
    <w:p w14:paraId="0B6C3803"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B043" w14:textId="77777777" w:rsidR="00FF5E24" w:rsidRDefault="00FF5E24">
      <w:r>
        <w:separator/>
      </w:r>
    </w:p>
    <w:p w14:paraId="4D8EC4E5" w14:textId="77777777" w:rsidR="00FF5E24" w:rsidRDefault="00FF5E24"/>
  </w:endnote>
  <w:endnote w:type="continuationSeparator" w:id="0">
    <w:p w14:paraId="01D4B94D" w14:textId="77777777" w:rsidR="00FF5E24" w:rsidRDefault="00FF5E24">
      <w:r>
        <w:continuationSeparator/>
      </w:r>
    </w:p>
    <w:p w14:paraId="58D56735" w14:textId="77777777" w:rsidR="00FF5E24" w:rsidRDefault="00FF5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5B92" w14:textId="77777777" w:rsidR="00FF5E24" w:rsidRPr="002D1F6B" w:rsidRDefault="00FF5E2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CEAB" w14:textId="18B473BC" w:rsidR="00FF5E24" w:rsidRPr="00972534" w:rsidRDefault="00FF5E24">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A6297A">
      <w:rPr>
        <w:b/>
        <w:noProof/>
        <w:sz w:val="18"/>
        <w:szCs w:val="18"/>
      </w:rPr>
      <w:t>iv</w:t>
    </w:r>
    <w:r>
      <w:rPr>
        <w:b/>
        <w:sz w:val="18"/>
        <w:szCs w:val="18"/>
      </w:rPr>
      <w:fldChar w:fldCharType="end"/>
    </w:r>
  </w:p>
  <w:p w14:paraId="60C657C0" w14:textId="77777777" w:rsidR="00FF5E24" w:rsidRPr="003D23EB" w:rsidRDefault="00FF5E24"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0EE9" w14:textId="3E4AAD32" w:rsidR="00FF5E24" w:rsidRDefault="00FF5E24"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A6297A">
      <w:rPr>
        <w:b/>
        <w:noProof/>
        <w:sz w:val="20"/>
      </w:rPr>
      <w:t>29</w:t>
    </w:r>
    <w:r>
      <w:rPr>
        <w:b/>
        <w:sz w:val="20"/>
      </w:rPr>
      <w:fldChar w:fldCharType="end"/>
    </w:r>
    <w:r>
      <w:rPr>
        <w:b/>
        <w:sz w:val="20"/>
      </w:rPr>
      <w:t xml:space="preserve"> </w:t>
    </w:r>
    <w:r w:rsidRPr="003D23EB">
      <w:rPr>
        <w:sz w:val="18"/>
        <w:szCs w:val="18"/>
      </w:rPr>
      <w:t xml:space="preserve"> </w:t>
    </w:r>
  </w:p>
  <w:p w14:paraId="506BD217" w14:textId="77777777" w:rsidR="00FF5E24" w:rsidRPr="003D23EB" w:rsidRDefault="00FF5E24"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5F50" w14:textId="77777777" w:rsidR="00FF5E24" w:rsidRDefault="00FF5E24">
      <w:r>
        <w:separator/>
      </w:r>
    </w:p>
    <w:p w14:paraId="76F426A6" w14:textId="77777777" w:rsidR="00FF5E24" w:rsidRDefault="00FF5E24"/>
  </w:footnote>
  <w:footnote w:type="continuationSeparator" w:id="0">
    <w:p w14:paraId="1444C12F" w14:textId="77777777" w:rsidR="00FF5E24" w:rsidRDefault="00FF5E24">
      <w:r>
        <w:continuationSeparator/>
      </w:r>
    </w:p>
    <w:p w14:paraId="2CB3EA2A" w14:textId="77777777" w:rsidR="00FF5E24" w:rsidRDefault="00FF5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F7A6" w14:textId="77777777" w:rsidR="00FF5E24" w:rsidRDefault="00FF5E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E2A"/>
    <w:multiLevelType w:val="hybridMultilevel"/>
    <w:tmpl w:val="6ED8F13C"/>
    <w:lvl w:ilvl="0" w:tplc="AB2E89B0">
      <w:start w:val="1"/>
      <w:numFmt w:val="decimal"/>
      <w:lvlText w:val="%1."/>
      <w:lvlJc w:val="left"/>
      <w:pPr>
        <w:ind w:left="1440" w:hanging="360"/>
      </w:pPr>
      <w:rPr>
        <w:b/>
      </w:rPr>
    </w:lvl>
    <w:lvl w:ilvl="1" w:tplc="697AC63C">
      <w:start w:val="1"/>
      <w:numFmt w:val="lowerLetter"/>
      <w:lvlText w:val="%2."/>
      <w:lvlJc w:val="left"/>
      <w:pPr>
        <w:ind w:left="2160" w:hanging="360"/>
      </w:pPr>
      <w:rPr>
        <w:b/>
      </w:rPr>
    </w:lvl>
    <w:lvl w:ilvl="2" w:tplc="3ED26C10">
      <w:start w:val="1"/>
      <w:numFmt w:val="lowerRoman"/>
      <w:lvlText w:val="%3."/>
      <w:lvlJc w:val="right"/>
      <w:pPr>
        <w:ind w:left="2880" w:hanging="180"/>
      </w:pPr>
      <w:rPr>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E5555FB"/>
    <w:multiLevelType w:val="hybridMultilevel"/>
    <w:tmpl w:val="0E82FDFC"/>
    <w:lvl w:ilvl="0" w:tplc="B74EDEB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8F0C6A38">
      <w:start w:val="1"/>
      <w:numFmt w:val="bullet"/>
      <w:lvlText w:val=""/>
      <w:lvlJc w:val="left"/>
      <w:pPr>
        <w:tabs>
          <w:tab w:val="num" w:pos="3240"/>
        </w:tabs>
        <w:ind w:left="3240" w:hanging="360"/>
      </w:pPr>
      <w:rPr>
        <w:rFonts w:ascii="Symbol" w:hAnsi="Symbol" w:hint="default"/>
      </w:rPr>
    </w:lvl>
    <w:lvl w:ilvl="1" w:tplc="3E62A346" w:tentative="1">
      <w:start w:val="1"/>
      <w:numFmt w:val="bullet"/>
      <w:lvlText w:val="o"/>
      <w:lvlJc w:val="left"/>
      <w:pPr>
        <w:tabs>
          <w:tab w:val="num" w:pos="4320"/>
        </w:tabs>
        <w:ind w:left="4320" w:hanging="360"/>
      </w:pPr>
      <w:rPr>
        <w:rFonts w:ascii="Courier New" w:hAnsi="Courier New" w:hint="default"/>
      </w:rPr>
    </w:lvl>
    <w:lvl w:ilvl="2" w:tplc="1B90A366">
      <w:start w:val="1"/>
      <w:numFmt w:val="bullet"/>
      <w:lvlText w:val=""/>
      <w:lvlJc w:val="left"/>
      <w:pPr>
        <w:tabs>
          <w:tab w:val="num" w:pos="5040"/>
        </w:tabs>
        <w:ind w:left="5040" w:hanging="360"/>
      </w:pPr>
      <w:rPr>
        <w:rFonts w:ascii="Wingdings" w:hAnsi="Wingdings" w:hint="default"/>
      </w:rPr>
    </w:lvl>
    <w:lvl w:ilvl="3" w:tplc="F2E03B8E" w:tentative="1">
      <w:start w:val="1"/>
      <w:numFmt w:val="bullet"/>
      <w:lvlText w:val=""/>
      <w:lvlJc w:val="left"/>
      <w:pPr>
        <w:tabs>
          <w:tab w:val="num" w:pos="5760"/>
        </w:tabs>
        <w:ind w:left="5760" w:hanging="360"/>
      </w:pPr>
      <w:rPr>
        <w:rFonts w:ascii="Symbol" w:hAnsi="Symbol" w:hint="default"/>
      </w:rPr>
    </w:lvl>
    <w:lvl w:ilvl="4" w:tplc="188043DA" w:tentative="1">
      <w:start w:val="1"/>
      <w:numFmt w:val="bullet"/>
      <w:lvlText w:val="o"/>
      <w:lvlJc w:val="left"/>
      <w:pPr>
        <w:tabs>
          <w:tab w:val="num" w:pos="6480"/>
        </w:tabs>
        <w:ind w:left="6480" w:hanging="360"/>
      </w:pPr>
      <w:rPr>
        <w:rFonts w:ascii="Courier New" w:hAnsi="Courier New" w:hint="default"/>
      </w:rPr>
    </w:lvl>
    <w:lvl w:ilvl="5" w:tplc="5300BBF8" w:tentative="1">
      <w:start w:val="1"/>
      <w:numFmt w:val="bullet"/>
      <w:lvlText w:val=""/>
      <w:lvlJc w:val="left"/>
      <w:pPr>
        <w:tabs>
          <w:tab w:val="num" w:pos="7200"/>
        </w:tabs>
        <w:ind w:left="7200" w:hanging="360"/>
      </w:pPr>
      <w:rPr>
        <w:rFonts w:ascii="Wingdings" w:hAnsi="Wingdings" w:hint="default"/>
      </w:rPr>
    </w:lvl>
    <w:lvl w:ilvl="6" w:tplc="8AC894BE" w:tentative="1">
      <w:start w:val="1"/>
      <w:numFmt w:val="bullet"/>
      <w:lvlText w:val=""/>
      <w:lvlJc w:val="left"/>
      <w:pPr>
        <w:tabs>
          <w:tab w:val="num" w:pos="7920"/>
        </w:tabs>
        <w:ind w:left="7920" w:hanging="360"/>
      </w:pPr>
      <w:rPr>
        <w:rFonts w:ascii="Symbol" w:hAnsi="Symbol" w:hint="default"/>
      </w:rPr>
    </w:lvl>
    <w:lvl w:ilvl="7" w:tplc="DFD6CBCC" w:tentative="1">
      <w:start w:val="1"/>
      <w:numFmt w:val="bullet"/>
      <w:lvlText w:val="o"/>
      <w:lvlJc w:val="left"/>
      <w:pPr>
        <w:tabs>
          <w:tab w:val="num" w:pos="8640"/>
        </w:tabs>
        <w:ind w:left="8640" w:hanging="360"/>
      </w:pPr>
      <w:rPr>
        <w:rFonts w:ascii="Courier New" w:hAnsi="Courier New" w:hint="default"/>
      </w:rPr>
    </w:lvl>
    <w:lvl w:ilvl="8" w:tplc="0C7AEAA0"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C36EA9"/>
    <w:multiLevelType w:val="hybridMultilevel"/>
    <w:tmpl w:val="0B3EB55E"/>
    <w:lvl w:ilvl="0" w:tplc="A58EDDFC">
      <w:start w:val="1"/>
      <w:numFmt w:val="upperLetter"/>
      <w:lvlText w:val="%1."/>
      <w:lvlJc w:val="left"/>
      <w:pPr>
        <w:ind w:left="720" w:hanging="360"/>
      </w:pPr>
      <w:rPr>
        <w:b/>
      </w:rPr>
    </w:lvl>
    <w:lvl w:ilvl="1" w:tplc="6D6097E6">
      <w:start w:val="1"/>
      <w:numFmt w:val="decimal"/>
      <w:lvlText w:val="%2."/>
      <w:lvlJc w:val="left"/>
      <w:pPr>
        <w:ind w:left="1440" w:hanging="360"/>
      </w:pPr>
      <w:rPr>
        <w:rFonts w:ascii="Arial Bold" w:hAnsi="Arial Bold"/>
        <w:b/>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302EB17A">
      <w:start w:val="1"/>
      <w:numFmt w:val="decimal"/>
      <w:lvlText w:val="%1."/>
      <w:lvlJc w:val="left"/>
      <w:pPr>
        <w:tabs>
          <w:tab w:val="num" w:pos="490"/>
        </w:tabs>
        <w:ind w:left="490" w:hanging="360"/>
      </w:pPr>
    </w:lvl>
    <w:lvl w:ilvl="1" w:tplc="18EEB8A8" w:tentative="1">
      <w:start w:val="1"/>
      <w:numFmt w:val="lowerLetter"/>
      <w:lvlText w:val="%2."/>
      <w:lvlJc w:val="left"/>
      <w:pPr>
        <w:tabs>
          <w:tab w:val="num" w:pos="1210"/>
        </w:tabs>
        <w:ind w:left="1210" w:hanging="360"/>
      </w:pPr>
    </w:lvl>
    <w:lvl w:ilvl="2" w:tplc="A7C828C6" w:tentative="1">
      <w:start w:val="1"/>
      <w:numFmt w:val="lowerRoman"/>
      <w:lvlText w:val="%3."/>
      <w:lvlJc w:val="right"/>
      <w:pPr>
        <w:tabs>
          <w:tab w:val="num" w:pos="1930"/>
        </w:tabs>
        <w:ind w:left="1930" w:hanging="180"/>
      </w:pPr>
    </w:lvl>
    <w:lvl w:ilvl="3" w:tplc="808ACEDA" w:tentative="1">
      <w:start w:val="1"/>
      <w:numFmt w:val="decimal"/>
      <w:lvlText w:val="%4."/>
      <w:lvlJc w:val="left"/>
      <w:pPr>
        <w:tabs>
          <w:tab w:val="num" w:pos="2650"/>
        </w:tabs>
        <w:ind w:left="2650" w:hanging="360"/>
      </w:pPr>
    </w:lvl>
    <w:lvl w:ilvl="4" w:tplc="16F4EF28" w:tentative="1">
      <w:start w:val="1"/>
      <w:numFmt w:val="lowerLetter"/>
      <w:lvlText w:val="%5."/>
      <w:lvlJc w:val="left"/>
      <w:pPr>
        <w:tabs>
          <w:tab w:val="num" w:pos="3370"/>
        </w:tabs>
        <w:ind w:left="3370" w:hanging="360"/>
      </w:pPr>
    </w:lvl>
    <w:lvl w:ilvl="5" w:tplc="504860CE" w:tentative="1">
      <w:start w:val="1"/>
      <w:numFmt w:val="lowerRoman"/>
      <w:lvlText w:val="%6."/>
      <w:lvlJc w:val="right"/>
      <w:pPr>
        <w:tabs>
          <w:tab w:val="num" w:pos="4090"/>
        </w:tabs>
        <w:ind w:left="4090" w:hanging="180"/>
      </w:pPr>
    </w:lvl>
    <w:lvl w:ilvl="6" w:tplc="39AC0284" w:tentative="1">
      <w:start w:val="1"/>
      <w:numFmt w:val="decimal"/>
      <w:lvlText w:val="%7."/>
      <w:lvlJc w:val="left"/>
      <w:pPr>
        <w:tabs>
          <w:tab w:val="num" w:pos="4810"/>
        </w:tabs>
        <w:ind w:left="4810" w:hanging="360"/>
      </w:pPr>
    </w:lvl>
    <w:lvl w:ilvl="7" w:tplc="C0868482" w:tentative="1">
      <w:start w:val="1"/>
      <w:numFmt w:val="lowerLetter"/>
      <w:lvlText w:val="%8."/>
      <w:lvlJc w:val="left"/>
      <w:pPr>
        <w:tabs>
          <w:tab w:val="num" w:pos="5530"/>
        </w:tabs>
        <w:ind w:left="5530" w:hanging="360"/>
      </w:pPr>
    </w:lvl>
    <w:lvl w:ilvl="8" w:tplc="06CE54B8"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501E068A">
      <w:start w:val="1"/>
      <w:numFmt w:val="bullet"/>
      <w:lvlText w:val=""/>
      <w:lvlJc w:val="left"/>
      <w:pPr>
        <w:tabs>
          <w:tab w:val="num" w:pos="3240"/>
        </w:tabs>
        <w:ind w:left="3240" w:hanging="360"/>
      </w:pPr>
      <w:rPr>
        <w:rFonts w:ascii="Symbol" w:hAnsi="Symbol" w:hint="default"/>
      </w:rPr>
    </w:lvl>
    <w:lvl w:ilvl="1" w:tplc="28ACB340" w:tentative="1">
      <w:start w:val="1"/>
      <w:numFmt w:val="bullet"/>
      <w:lvlText w:val="o"/>
      <w:lvlJc w:val="left"/>
      <w:pPr>
        <w:tabs>
          <w:tab w:val="num" w:pos="4320"/>
        </w:tabs>
        <w:ind w:left="4320" w:hanging="360"/>
      </w:pPr>
      <w:rPr>
        <w:rFonts w:ascii="Courier New" w:hAnsi="Courier New" w:hint="default"/>
      </w:rPr>
    </w:lvl>
    <w:lvl w:ilvl="2" w:tplc="47C6C8BC">
      <w:start w:val="1"/>
      <w:numFmt w:val="bullet"/>
      <w:lvlText w:val=""/>
      <w:lvlJc w:val="left"/>
      <w:pPr>
        <w:tabs>
          <w:tab w:val="num" w:pos="5040"/>
        </w:tabs>
        <w:ind w:left="5040" w:hanging="360"/>
      </w:pPr>
      <w:rPr>
        <w:rFonts w:ascii="Wingdings" w:hAnsi="Wingdings" w:hint="default"/>
      </w:rPr>
    </w:lvl>
    <w:lvl w:ilvl="3" w:tplc="7E38B6FA" w:tentative="1">
      <w:start w:val="1"/>
      <w:numFmt w:val="bullet"/>
      <w:lvlText w:val=""/>
      <w:lvlJc w:val="left"/>
      <w:pPr>
        <w:tabs>
          <w:tab w:val="num" w:pos="5760"/>
        </w:tabs>
        <w:ind w:left="5760" w:hanging="360"/>
      </w:pPr>
      <w:rPr>
        <w:rFonts w:ascii="Symbol" w:hAnsi="Symbol" w:hint="default"/>
      </w:rPr>
    </w:lvl>
    <w:lvl w:ilvl="4" w:tplc="10CA584C" w:tentative="1">
      <w:start w:val="1"/>
      <w:numFmt w:val="bullet"/>
      <w:lvlText w:val="o"/>
      <w:lvlJc w:val="left"/>
      <w:pPr>
        <w:tabs>
          <w:tab w:val="num" w:pos="6480"/>
        </w:tabs>
        <w:ind w:left="6480" w:hanging="360"/>
      </w:pPr>
      <w:rPr>
        <w:rFonts w:ascii="Courier New" w:hAnsi="Courier New" w:hint="default"/>
      </w:rPr>
    </w:lvl>
    <w:lvl w:ilvl="5" w:tplc="C18A46A0" w:tentative="1">
      <w:start w:val="1"/>
      <w:numFmt w:val="bullet"/>
      <w:lvlText w:val=""/>
      <w:lvlJc w:val="left"/>
      <w:pPr>
        <w:tabs>
          <w:tab w:val="num" w:pos="7200"/>
        </w:tabs>
        <w:ind w:left="7200" w:hanging="360"/>
      </w:pPr>
      <w:rPr>
        <w:rFonts w:ascii="Wingdings" w:hAnsi="Wingdings" w:hint="default"/>
      </w:rPr>
    </w:lvl>
    <w:lvl w:ilvl="6" w:tplc="F52E7174" w:tentative="1">
      <w:start w:val="1"/>
      <w:numFmt w:val="bullet"/>
      <w:lvlText w:val=""/>
      <w:lvlJc w:val="left"/>
      <w:pPr>
        <w:tabs>
          <w:tab w:val="num" w:pos="7920"/>
        </w:tabs>
        <w:ind w:left="7920" w:hanging="360"/>
      </w:pPr>
      <w:rPr>
        <w:rFonts w:ascii="Symbol" w:hAnsi="Symbol" w:hint="default"/>
      </w:rPr>
    </w:lvl>
    <w:lvl w:ilvl="7" w:tplc="DD801FAC" w:tentative="1">
      <w:start w:val="1"/>
      <w:numFmt w:val="bullet"/>
      <w:lvlText w:val="o"/>
      <w:lvlJc w:val="left"/>
      <w:pPr>
        <w:tabs>
          <w:tab w:val="num" w:pos="8640"/>
        </w:tabs>
        <w:ind w:left="8640" w:hanging="360"/>
      </w:pPr>
      <w:rPr>
        <w:rFonts w:ascii="Courier New" w:hAnsi="Courier New" w:hint="default"/>
      </w:rPr>
    </w:lvl>
    <w:lvl w:ilvl="8" w:tplc="4B707494"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174BC9"/>
    <w:multiLevelType w:val="hybridMultilevel"/>
    <w:tmpl w:val="30823DBC"/>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94D0F"/>
    <w:multiLevelType w:val="hybridMultilevel"/>
    <w:tmpl w:val="73AE58F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3F79A1"/>
    <w:multiLevelType w:val="hybridMultilevel"/>
    <w:tmpl w:val="DBE8E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0C1802"/>
    <w:multiLevelType w:val="hybridMultilevel"/>
    <w:tmpl w:val="48042858"/>
    <w:lvl w:ilvl="0" w:tplc="1F76478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D4368C"/>
    <w:multiLevelType w:val="multilevel"/>
    <w:tmpl w:val="E3D0440C"/>
    <w:numStyleLink w:val="SchedofEvents-Numbered"/>
  </w:abstractNum>
  <w:abstractNum w:abstractNumId="18" w15:restartNumberingAfterBreak="0">
    <w:nsid w:val="6DD13D98"/>
    <w:multiLevelType w:val="hybridMultilevel"/>
    <w:tmpl w:val="465468A0"/>
    <w:lvl w:ilvl="0" w:tplc="8EB42C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240579A"/>
    <w:multiLevelType w:val="hybridMultilevel"/>
    <w:tmpl w:val="45425874"/>
    <w:lvl w:ilvl="0" w:tplc="30EACB06">
      <w:start w:val="1"/>
      <w:numFmt w:val="decimal"/>
      <w:lvlText w:val="%1."/>
      <w:lvlJc w:val="left"/>
      <w:pPr>
        <w:ind w:left="1440" w:hanging="360"/>
      </w:pPr>
      <w:rPr>
        <w:b/>
      </w:rPr>
    </w:lvl>
    <w:lvl w:ilvl="1" w:tplc="2200CA08">
      <w:start w:val="1"/>
      <w:numFmt w:val="lowerLetter"/>
      <w:lvlText w:val="%2."/>
      <w:lvlJc w:val="left"/>
      <w:pPr>
        <w:ind w:left="2160" w:hanging="360"/>
      </w:pPr>
      <w:rPr>
        <w:b/>
      </w:rPr>
    </w:lvl>
    <w:lvl w:ilvl="2" w:tplc="AC42DB40">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F93222"/>
    <w:multiLevelType w:val="hybridMultilevel"/>
    <w:tmpl w:val="21BC7126"/>
    <w:lvl w:ilvl="0" w:tplc="D292A9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BA420F1"/>
    <w:multiLevelType w:val="multilevel"/>
    <w:tmpl w:val="8F32F89A"/>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1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
  </w:num>
  <w:num w:numId="6">
    <w:abstractNumId w:val="21"/>
  </w:num>
  <w:num w:numId="7">
    <w:abstractNumId w:val="21"/>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16"/>
  </w:num>
  <w:num w:numId="25">
    <w:abstractNumId w:val="0"/>
  </w:num>
  <w:num w:numId="26">
    <w:abstractNumId w:val="13"/>
  </w:num>
  <w:num w:numId="27">
    <w:abstractNumId w:val="18"/>
  </w:num>
  <w:num w:numId="28">
    <w:abstractNumId w:val="20"/>
  </w:num>
  <w:num w:numId="29">
    <w:abstractNumId w:val="14"/>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17DB"/>
    <w:rsid w:val="00012AC1"/>
    <w:rsid w:val="00013F5C"/>
    <w:rsid w:val="00014799"/>
    <w:rsid w:val="000152CA"/>
    <w:rsid w:val="0001543D"/>
    <w:rsid w:val="00016575"/>
    <w:rsid w:val="0001657E"/>
    <w:rsid w:val="000206D9"/>
    <w:rsid w:val="00020A4A"/>
    <w:rsid w:val="000215E4"/>
    <w:rsid w:val="00021E10"/>
    <w:rsid w:val="00022674"/>
    <w:rsid w:val="00022944"/>
    <w:rsid w:val="00023118"/>
    <w:rsid w:val="000255DB"/>
    <w:rsid w:val="0002627A"/>
    <w:rsid w:val="0002713C"/>
    <w:rsid w:val="00031433"/>
    <w:rsid w:val="000315A6"/>
    <w:rsid w:val="000315FC"/>
    <w:rsid w:val="00032E08"/>
    <w:rsid w:val="00033666"/>
    <w:rsid w:val="0003369B"/>
    <w:rsid w:val="00035E4F"/>
    <w:rsid w:val="00036703"/>
    <w:rsid w:val="00036854"/>
    <w:rsid w:val="000368BD"/>
    <w:rsid w:val="00040363"/>
    <w:rsid w:val="00040F93"/>
    <w:rsid w:val="00040FFA"/>
    <w:rsid w:val="00045716"/>
    <w:rsid w:val="00046926"/>
    <w:rsid w:val="00047A2A"/>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16B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0E1"/>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15B7"/>
    <w:rsid w:val="000F23D8"/>
    <w:rsid w:val="000F27E0"/>
    <w:rsid w:val="000F2CDB"/>
    <w:rsid w:val="000F407C"/>
    <w:rsid w:val="000F51BC"/>
    <w:rsid w:val="000F670D"/>
    <w:rsid w:val="00100870"/>
    <w:rsid w:val="00102500"/>
    <w:rsid w:val="00105902"/>
    <w:rsid w:val="001067E8"/>
    <w:rsid w:val="00110370"/>
    <w:rsid w:val="00111835"/>
    <w:rsid w:val="0011236B"/>
    <w:rsid w:val="001128DF"/>
    <w:rsid w:val="001138C0"/>
    <w:rsid w:val="0011484C"/>
    <w:rsid w:val="00114B37"/>
    <w:rsid w:val="00115A2E"/>
    <w:rsid w:val="00115B98"/>
    <w:rsid w:val="0011727A"/>
    <w:rsid w:val="0012448D"/>
    <w:rsid w:val="001246DC"/>
    <w:rsid w:val="0012484F"/>
    <w:rsid w:val="001276CF"/>
    <w:rsid w:val="00130096"/>
    <w:rsid w:val="00130268"/>
    <w:rsid w:val="00130FD2"/>
    <w:rsid w:val="001321EE"/>
    <w:rsid w:val="0013240D"/>
    <w:rsid w:val="00133ED1"/>
    <w:rsid w:val="00133FDB"/>
    <w:rsid w:val="00140C5D"/>
    <w:rsid w:val="001416E1"/>
    <w:rsid w:val="00141907"/>
    <w:rsid w:val="00141F33"/>
    <w:rsid w:val="00142646"/>
    <w:rsid w:val="00146B58"/>
    <w:rsid w:val="001472F7"/>
    <w:rsid w:val="001504A4"/>
    <w:rsid w:val="00150C6E"/>
    <w:rsid w:val="00151344"/>
    <w:rsid w:val="00154AD2"/>
    <w:rsid w:val="00154EB5"/>
    <w:rsid w:val="001552EA"/>
    <w:rsid w:val="001553C5"/>
    <w:rsid w:val="00156CBE"/>
    <w:rsid w:val="00156F76"/>
    <w:rsid w:val="001609C7"/>
    <w:rsid w:val="00162241"/>
    <w:rsid w:val="0016236B"/>
    <w:rsid w:val="0016379C"/>
    <w:rsid w:val="00165CBA"/>
    <w:rsid w:val="0016684B"/>
    <w:rsid w:val="00166A79"/>
    <w:rsid w:val="00166C54"/>
    <w:rsid w:val="001674A9"/>
    <w:rsid w:val="00167F26"/>
    <w:rsid w:val="00170ADC"/>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4B"/>
    <w:rsid w:val="001859BC"/>
    <w:rsid w:val="00186185"/>
    <w:rsid w:val="0018651E"/>
    <w:rsid w:val="00186B6C"/>
    <w:rsid w:val="00190629"/>
    <w:rsid w:val="00190A33"/>
    <w:rsid w:val="00190FB5"/>
    <w:rsid w:val="00192D37"/>
    <w:rsid w:val="00195A75"/>
    <w:rsid w:val="001961AE"/>
    <w:rsid w:val="001965E2"/>
    <w:rsid w:val="001A0D10"/>
    <w:rsid w:val="001A19DC"/>
    <w:rsid w:val="001A3CBF"/>
    <w:rsid w:val="001A5073"/>
    <w:rsid w:val="001A5B56"/>
    <w:rsid w:val="001A642F"/>
    <w:rsid w:val="001A7177"/>
    <w:rsid w:val="001A75E3"/>
    <w:rsid w:val="001B02A5"/>
    <w:rsid w:val="001B19A9"/>
    <w:rsid w:val="001B1D04"/>
    <w:rsid w:val="001B1FF0"/>
    <w:rsid w:val="001B2E76"/>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2F68"/>
    <w:rsid w:val="001E3212"/>
    <w:rsid w:val="001E41DF"/>
    <w:rsid w:val="001E478A"/>
    <w:rsid w:val="001E4E75"/>
    <w:rsid w:val="001E62CD"/>
    <w:rsid w:val="001E6DC3"/>
    <w:rsid w:val="001E7861"/>
    <w:rsid w:val="001F1DB9"/>
    <w:rsid w:val="001F1EEF"/>
    <w:rsid w:val="001F2222"/>
    <w:rsid w:val="001F502E"/>
    <w:rsid w:val="001F63C0"/>
    <w:rsid w:val="001F67B9"/>
    <w:rsid w:val="001F69CE"/>
    <w:rsid w:val="00201F10"/>
    <w:rsid w:val="00202AF8"/>
    <w:rsid w:val="00205238"/>
    <w:rsid w:val="002065A4"/>
    <w:rsid w:val="002076BF"/>
    <w:rsid w:val="00210068"/>
    <w:rsid w:val="002116D0"/>
    <w:rsid w:val="00212B3D"/>
    <w:rsid w:val="002135A1"/>
    <w:rsid w:val="00213E49"/>
    <w:rsid w:val="002174CD"/>
    <w:rsid w:val="00217AF6"/>
    <w:rsid w:val="0022122A"/>
    <w:rsid w:val="00223EB3"/>
    <w:rsid w:val="00224403"/>
    <w:rsid w:val="00224CEB"/>
    <w:rsid w:val="002253D6"/>
    <w:rsid w:val="00225AF1"/>
    <w:rsid w:val="002304FC"/>
    <w:rsid w:val="002330E3"/>
    <w:rsid w:val="0023336D"/>
    <w:rsid w:val="00233D5C"/>
    <w:rsid w:val="002349F3"/>
    <w:rsid w:val="00235873"/>
    <w:rsid w:val="00235A85"/>
    <w:rsid w:val="002366AD"/>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5B9F"/>
    <w:rsid w:val="002B616D"/>
    <w:rsid w:val="002B6226"/>
    <w:rsid w:val="002B7DFD"/>
    <w:rsid w:val="002C2E20"/>
    <w:rsid w:val="002C3492"/>
    <w:rsid w:val="002C3E83"/>
    <w:rsid w:val="002C415E"/>
    <w:rsid w:val="002C556F"/>
    <w:rsid w:val="002C5F6D"/>
    <w:rsid w:val="002C69E6"/>
    <w:rsid w:val="002D09E5"/>
    <w:rsid w:val="002D0B61"/>
    <w:rsid w:val="002D1F5F"/>
    <w:rsid w:val="002D1F6B"/>
    <w:rsid w:val="002D4C26"/>
    <w:rsid w:val="002D5034"/>
    <w:rsid w:val="002D7938"/>
    <w:rsid w:val="002E0110"/>
    <w:rsid w:val="002E031F"/>
    <w:rsid w:val="002E0A1E"/>
    <w:rsid w:val="002E17A8"/>
    <w:rsid w:val="002E1A0E"/>
    <w:rsid w:val="002E2FEB"/>
    <w:rsid w:val="002E35A6"/>
    <w:rsid w:val="002E35EB"/>
    <w:rsid w:val="002E4734"/>
    <w:rsid w:val="002E6597"/>
    <w:rsid w:val="002E660F"/>
    <w:rsid w:val="002E6C20"/>
    <w:rsid w:val="002E6F62"/>
    <w:rsid w:val="002F0F53"/>
    <w:rsid w:val="002F2441"/>
    <w:rsid w:val="002F3155"/>
    <w:rsid w:val="002F3702"/>
    <w:rsid w:val="002F4C27"/>
    <w:rsid w:val="002F6D79"/>
    <w:rsid w:val="002F7A20"/>
    <w:rsid w:val="00300B36"/>
    <w:rsid w:val="003016ED"/>
    <w:rsid w:val="00301B85"/>
    <w:rsid w:val="003043E6"/>
    <w:rsid w:val="00304401"/>
    <w:rsid w:val="003044A0"/>
    <w:rsid w:val="0030470A"/>
    <w:rsid w:val="00304934"/>
    <w:rsid w:val="00304E46"/>
    <w:rsid w:val="00305FE4"/>
    <w:rsid w:val="0030663B"/>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3400"/>
    <w:rsid w:val="00333AAA"/>
    <w:rsid w:val="003359C2"/>
    <w:rsid w:val="00335ABB"/>
    <w:rsid w:val="0034092E"/>
    <w:rsid w:val="00343993"/>
    <w:rsid w:val="0034433A"/>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315"/>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4FD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7CE9"/>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2E4"/>
    <w:rsid w:val="00410C85"/>
    <w:rsid w:val="00411B97"/>
    <w:rsid w:val="004133C8"/>
    <w:rsid w:val="004133DD"/>
    <w:rsid w:val="00415F35"/>
    <w:rsid w:val="004166A4"/>
    <w:rsid w:val="0041776F"/>
    <w:rsid w:val="00417D9E"/>
    <w:rsid w:val="0042239D"/>
    <w:rsid w:val="00422F38"/>
    <w:rsid w:val="00422F7A"/>
    <w:rsid w:val="004241B8"/>
    <w:rsid w:val="00424230"/>
    <w:rsid w:val="00425ADF"/>
    <w:rsid w:val="00425DB3"/>
    <w:rsid w:val="004305BB"/>
    <w:rsid w:val="00431ECC"/>
    <w:rsid w:val="0043214A"/>
    <w:rsid w:val="004324D5"/>
    <w:rsid w:val="00432F8C"/>
    <w:rsid w:val="004338FF"/>
    <w:rsid w:val="00434948"/>
    <w:rsid w:val="0044053E"/>
    <w:rsid w:val="004419EE"/>
    <w:rsid w:val="00442EBB"/>
    <w:rsid w:val="00443098"/>
    <w:rsid w:val="0044420F"/>
    <w:rsid w:val="0044432A"/>
    <w:rsid w:val="004449A4"/>
    <w:rsid w:val="00444E47"/>
    <w:rsid w:val="00445AC4"/>
    <w:rsid w:val="004461F3"/>
    <w:rsid w:val="0045147F"/>
    <w:rsid w:val="0045385B"/>
    <w:rsid w:val="0045419A"/>
    <w:rsid w:val="00454CC9"/>
    <w:rsid w:val="004562F3"/>
    <w:rsid w:val="004567C0"/>
    <w:rsid w:val="00460BDE"/>
    <w:rsid w:val="00461414"/>
    <w:rsid w:val="00461688"/>
    <w:rsid w:val="004622EB"/>
    <w:rsid w:val="004627D6"/>
    <w:rsid w:val="00463AEF"/>
    <w:rsid w:val="004649B4"/>
    <w:rsid w:val="0046641A"/>
    <w:rsid w:val="004666F8"/>
    <w:rsid w:val="00471AE6"/>
    <w:rsid w:val="00472607"/>
    <w:rsid w:val="00472926"/>
    <w:rsid w:val="004736E3"/>
    <w:rsid w:val="004739AF"/>
    <w:rsid w:val="00475C92"/>
    <w:rsid w:val="00476F1F"/>
    <w:rsid w:val="00477F39"/>
    <w:rsid w:val="004813D9"/>
    <w:rsid w:val="004817AC"/>
    <w:rsid w:val="00481D77"/>
    <w:rsid w:val="00481FD0"/>
    <w:rsid w:val="00482E97"/>
    <w:rsid w:val="00484090"/>
    <w:rsid w:val="00484A87"/>
    <w:rsid w:val="00485691"/>
    <w:rsid w:val="004857C5"/>
    <w:rsid w:val="004868B8"/>
    <w:rsid w:val="004873A8"/>
    <w:rsid w:val="00487715"/>
    <w:rsid w:val="004908A0"/>
    <w:rsid w:val="00491321"/>
    <w:rsid w:val="00491633"/>
    <w:rsid w:val="004921A0"/>
    <w:rsid w:val="00492E1B"/>
    <w:rsid w:val="0049317C"/>
    <w:rsid w:val="0049469E"/>
    <w:rsid w:val="00495AE5"/>
    <w:rsid w:val="00495CCE"/>
    <w:rsid w:val="00495E55"/>
    <w:rsid w:val="004A0769"/>
    <w:rsid w:val="004A16B8"/>
    <w:rsid w:val="004A21DD"/>
    <w:rsid w:val="004A4355"/>
    <w:rsid w:val="004A634C"/>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7E0"/>
    <w:rsid w:val="004C5B4A"/>
    <w:rsid w:val="004C7F17"/>
    <w:rsid w:val="004D08EC"/>
    <w:rsid w:val="004D0D9D"/>
    <w:rsid w:val="004D1E39"/>
    <w:rsid w:val="004D23B6"/>
    <w:rsid w:val="004D324C"/>
    <w:rsid w:val="004D35C6"/>
    <w:rsid w:val="004D5565"/>
    <w:rsid w:val="004D66DF"/>
    <w:rsid w:val="004D6AE2"/>
    <w:rsid w:val="004D6DDF"/>
    <w:rsid w:val="004D6E05"/>
    <w:rsid w:val="004E05C8"/>
    <w:rsid w:val="004E11B1"/>
    <w:rsid w:val="004E179E"/>
    <w:rsid w:val="004E2E50"/>
    <w:rsid w:val="004E366E"/>
    <w:rsid w:val="004E5257"/>
    <w:rsid w:val="004E6057"/>
    <w:rsid w:val="004F0186"/>
    <w:rsid w:val="004F0C71"/>
    <w:rsid w:val="004F1304"/>
    <w:rsid w:val="004F362F"/>
    <w:rsid w:val="004F493E"/>
    <w:rsid w:val="004F49E0"/>
    <w:rsid w:val="004F59F6"/>
    <w:rsid w:val="004F62A6"/>
    <w:rsid w:val="004F751D"/>
    <w:rsid w:val="004F7DF3"/>
    <w:rsid w:val="0050020B"/>
    <w:rsid w:val="005019F0"/>
    <w:rsid w:val="00501F10"/>
    <w:rsid w:val="00501FFA"/>
    <w:rsid w:val="00502DF3"/>
    <w:rsid w:val="00504324"/>
    <w:rsid w:val="00504660"/>
    <w:rsid w:val="0050488A"/>
    <w:rsid w:val="00504F15"/>
    <w:rsid w:val="00506251"/>
    <w:rsid w:val="005065E4"/>
    <w:rsid w:val="00506B0E"/>
    <w:rsid w:val="005102C4"/>
    <w:rsid w:val="005105CA"/>
    <w:rsid w:val="005112B4"/>
    <w:rsid w:val="00511B08"/>
    <w:rsid w:val="00511C14"/>
    <w:rsid w:val="00512937"/>
    <w:rsid w:val="00512DC6"/>
    <w:rsid w:val="005137E5"/>
    <w:rsid w:val="00513809"/>
    <w:rsid w:val="00513D7C"/>
    <w:rsid w:val="00514090"/>
    <w:rsid w:val="0051419C"/>
    <w:rsid w:val="0051649C"/>
    <w:rsid w:val="0051719C"/>
    <w:rsid w:val="005176C5"/>
    <w:rsid w:val="0052100C"/>
    <w:rsid w:val="00522604"/>
    <w:rsid w:val="00522C85"/>
    <w:rsid w:val="00522E98"/>
    <w:rsid w:val="00523A8D"/>
    <w:rsid w:val="00523F1B"/>
    <w:rsid w:val="00524879"/>
    <w:rsid w:val="005252D4"/>
    <w:rsid w:val="005264E4"/>
    <w:rsid w:val="00527576"/>
    <w:rsid w:val="00527D26"/>
    <w:rsid w:val="005300E1"/>
    <w:rsid w:val="00530161"/>
    <w:rsid w:val="005301E8"/>
    <w:rsid w:val="005307CF"/>
    <w:rsid w:val="0053238E"/>
    <w:rsid w:val="0053457F"/>
    <w:rsid w:val="00534A42"/>
    <w:rsid w:val="00534F70"/>
    <w:rsid w:val="00535B97"/>
    <w:rsid w:val="00540C87"/>
    <w:rsid w:val="005422DB"/>
    <w:rsid w:val="00542CD9"/>
    <w:rsid w:val="00542E7D"/>
    <w:rsid w:val="005433AC"/>
    <w:rsid w:val="00543570"/>
    <w:rsid w:val="00543CE3"/>
    <w:rsid w:val="0054434D"/>
    <w:rsid w:val="005449E5"/>
    <w:rsid w:val="0054533D"/>
    <w:rsid w:val="005461B0"/>
    <w:rsid w:val="00546600"/>
    <w:rsid w:val="00547892"/>
    <w:rsid w:val="00547A5A"/>
    <w:rsid w:val="005512D2"/>
    <w:rsid w:val="0055235B"/>
    <w:rsid w:val="0055759E"/>
    <w:rsid w:val="00560BB6"/>
    <w:rsid w:val="005625C8"/>
    <w:rsid w:val="00562E90"/>
    <w:rsid w:val="00563D07"/>
    <w:rsid w:val="00565440"/>
    <w:rsid w:val="005671C0"/>
    <w:rsid w:val="00567824"/>
    <w:rsid w:val="00567AA9"/>
    <w:rsid w:val="00567F54"/>
    <w:rsid w:val="00570937"/>
    <w:rsid w:val="00572E26"/>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96CD2"/>
    <w:rsid w:val="005A0977"/>
    <w:rsid w:val="005A0A1E"/>
    <w:rsid w:val="005A21F0"/>
    <w:rsid w:val="005A3AFC"/>
    <w:rsid w:val="005A4717"/>
    <w:rsid w:val="005A4B4C"/>
    <w:rsid w:val="005A63BD"/>
    <w:rsid w:val="005A69D8"/>
    <w:rsid w:val="005B0D32"/>
    <w:rsid w:val="005B10B2"/>
    <w:rsid w:val="005B1640"/>
    <w:rsid w:val="005B1AC5"/>
    <w:rsid w:val="005B2407"/>
    <w:rsid w:val="005B3780"/>
    <w:rsid w:val="005B5726"/>
    <w:rsid w:val="005B6208"/>
    <w:rsid w:val="005B6EC4"/>
    <w:rsid w:val="005B7719"/>
    <w:rsid w:val="005B7DF6"/>
    <w:rsid w:val="005C1AC9"/>
    <w:rsid w:val="005C1CEF"/>
    <w:rsid w:val="005C363F"/>
    <w:rsid w:val="005C465A"/>
    <w:rsid w:val="005C4F34"/>
    <w:rsid w:val="005C63EE"/>
    <w:rsid w:val="005D0CB5"/>
    <w:rsid w:val="005D19AC"/>
    <w:rsid w:val="005D4A21"/>
    <w:rsid w:val="005E0330"/>
    <w:rsid w:val="005E083B"/>
    <w:rsid w:val="005E0A49"/>
    <w:rsid w:val="005E163F"/>
    <w:rsid w:val="005E19DB"/>
    <w:rsid w:val="005E235E"/>
    <w:rsid w:val="005E31AB"/>
    <w:rsid w:val="005E3917"/>
    <w:rsid w:val="005E5579"/>
    <w:rsid w:val="005E6CF0"/>
    <w:rsid w:val="005E6D15"/>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59B2"/>
    <w:rsid w:val="00625A77"/>
    <w:rsid w:val="00626064"/>
    <w:rsid w:val="00626440"/>
    <w:rsid w:val="006264CE"/>
    <w:rsid w:val="0062744C"/>
    <w:rsid w:val="00627B91"/>
    <w:rsid w:val="00630069"/>
    <w:rsid w:val="00630932"/>
    <w:rsid w:val="00630CED"/>
    <w:rsid w:val="006320E6"/>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425"/>
    <w:rsid w:val="00646614"/>
    <w:rsid w:val="006466B1"/>
    <w:rsid w:val="00646F5F"/>
    <w:rsid w:val="00647E3B"/>
    <w:rsid w:val="00651A3D"/>
    <w:rsid w:val="0065439B"/>
    <w:rsid w:val="00654705"/>
    <w:rsid w:val="006553DA"/>
    <w:rsid w:val="00657BD2"/>
    <w:rsid w:val="00657C92"/>
    <w:rsid w:val="00661EA8"/>
    <w:rsid w:val="006620B4"/>
    <w:rsid w:val="0066361D"/>
    <w:rsid w:val="00664B7E"/>
    <w:rsid w:val="00665398"/>
    <w:rsid w:val="00667AC4"/>
    <w:rsid w:val="00667BCB"/>
    <w:rsid w:val="00670519"/>
    <w:rsid w:val="006728E9"/>
    <w:rsid w:val="00672F74"/>
    <w:rsid w:val="006738E5"/>
    <w:rsid w:val="00673CAE"/>
    <w:rsid w:val="00674838"/>
    <w:rsid w:val="006753E5"/>
    <w:rsid w:val="006767B3"/>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342A"/>
    <w:rsid w:val="006A4607"/>
    <w:rsid w:val="006A47AF"/>
    <w:rsid w:val="006A742B"/>
    <w:rsid w:val="006A7EF5"/>
    <w:rsid w:val="006B0452"/>
    <w:rsid w:val="006B05EA"/>
    <w:rsid w:val="006B0C2B"/>
    <w:rsid w:val="006B25D8"/>
    <w:rsid w:val="006B3848"/>
    <w:rsid w:val="006B66DC"/>
    <w:rsid w:val="006B741F"/>
    <w:rsid w:val="006B7F92"/>
    <w:rsid w:val="006C0111"/>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D7E94"/>
    <w:rsid w:val="006E0348"/>
    <w:rsid w:val="006E0ECE"/>
    <w:rsid w:val="006E0EF3"/>
    <w:rsid w:val="006E1142"/>
    <w:rsid w:val="006E3E86"/>
    <w:rsid w:val="006E6A68"/>
    <w:rsid w:val="006E71E2"/>
    <w:rsid w:val="006F0200"/>
    <w:rsid w:val="006F0BDF"/>
    <w:rsid w:val="006F2491"/>
    <w:rsid w:val="006F518E"/>
    <w:rsid w:val="006F5B27"/>
    <w:rsid w:val="00701902"/>
    <w:rsid w:val="00701C3C"/>
    <w:rsid w:val="0070297C"/>
    <w:rsid w:val="00702FAE"/>
    <w:rsid w:val="00702FDD"/>
    <w:rsid w:val="0070304B"/>
    <w:rsid w:val="00703575"/>
    <w:rsid w:val="007036B3"/>
    <w:rsid w:val="00703D06"/>
    <w:rsid w:val="00704DCF"/>
    <w:rsid w:val="00704F10"/>
    <w:rsid w:val="00705010"/>
    <w:rsid w:val="00705E0B"/>
    <w:rsid w:val="007068FB"/>
    <w:rsid w:val="00706E92"/>
    <w:rsid w:val="007137EE"/>
    <w:rsid w:val="00713C6B"/>
    <w:rsid w:val="00713F45"/>
    <w:rsid w:val="0071473F"/>
    <w:rsid w:val="007149D7"/>
    <w:rsid w:val="00714C43"/>
    <w:rsid w:val="00716BD9"/>
    <w:rsid w:val="00720205"/>
    <w:rsid w:val="00721069"/>
    <w:rsid w:val="00721617"/>
    <w:rsid w:val="007231B8"/>
    <w:rsid w:val="007257D1"/>
    <w:rsid w:val="00725892"/>
    <w:rsid w:val="00725AB1"/>
    <w:rsid w:val="00725D91"/>
    <w:rsid w:val="00727D22"/>
    <w:rsid w:val="007301D0"/>
    <w:rsid w:val="00730BB0"/>
    <w:rsid w:val="00731093"/>
    <w:rsid w:val="007311B2"/>
    <w:rsid w:val="00732463"/>
    <w:rsid w:val="007329FF"/>
    <w:rsid w:val="007333F4"/>
    <w:rsid w:val="00736CF1"/>
    <w:rsid w:val="0073769F"/>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17D0"/>
    <w:rsid w:val="0077207D"/>
    <w:rsid w:val="00773C2D"/>
    <w:rsid w:val="0077526F"/>
    <w:rsid w:val="007763FA"/>
    <w:rsid w:val="00776920"/>
    <w:rsid w:val="00781B8C"/>
    <w:rsid w:val="00782866"/>
    <w:rsid w:val="0078370E"/>
    <w:rsid w:val="0078398F"/>
    <w:rsid w:val="00783FEB"/>
    <w:rsid w:val="00784479"/>
    <w:rsid w:val="007848E9"/>
    <w:rsid w:val="0078516C"/>
    <w:rsid w:val="007876FD"/>
    <w:rsid w:val="00791FEB"/>
    <w:rsid w:val="00792019"/>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7D1E"/>
    <w:rsid w:val="007D0965"/>
    <w:rsid w:val="007D19D9"/>
    <w:rsid w:val="007D1E30"/>
    <w:rsid w:val="007D3125"/>
    <w:rsid w:val="007D5475"/>
    <w:rsid w:val="007D6D23"/>
    <w:rsid w:val="007D7E2F"/>
    <w:rsid w:val="007E040E"/>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2FE9"/>
    <w:rsid w:val="00816924"/>
    <w:rsid w:val="00820948"/>
    <w:rsid w:val="0082101A"/>
    <w:rsid w:val="00821D10"/>
    <w:rsid w:val="00821FE5"/>
    <w:rsid w:val="0082254B"/>
    <w:rsid w:val="00822AE7"/>
    <w:rsid w:val="00822F55"/>
    <w:rsid w:val="00823B64"/>
    <w:rsid w:val="00825220"/>
    <w:rsid w:val="00825D8C"/>
    <w:rsid w:val="008264BD"/>
    <w:rsid w:val="008265F4"/>
    <w:rsid w:val="00830128"/>
    <w:rsid w:val="008314BD"/>
    <w:rsid w:val="00832483"/>
    <w:rsid w:val="008326D7"/>
    <w:rsid w:val="00832A62"/>
    <w:rsid w:val="00833D5B"/>
    <w:rsid w:val="008343D4"/>
    <w:rsid w:val="00834EF6"/>
    <w:rsid w:val="00835510"/>
    <w:rsid w:val="0083590B"/>
    <w:rsid w:val="00837022"/>
    <w:rsid w:val="008370BB"/>
    <w:rsid w:val="00837464"/>
    <w:rsid w:val="008401AF"/>
    <w:rsid w:val="00840DBE"/>
    <w:rsid w:val="008411A0"/>
    <w:rsid w:val="00841D3D"/>
    <w:rsid w:val="00841ED5"/>
    <w:rsid w:val="008422ED"/>
    <w:rsid w:val="00842BAD"/>
    <w:rsid w:val="00842E6D"/>
    <w:rsid w:val="00843482"/>
    <w:rsid w:val="00843CA2"/>
    <w:rsid w:val="008447E2"/>
    <w:rsid w:val="00845D0A"/>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53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1099"/>
    <w:rsid w:val="008A42B7"/>
    <w:rsid w:val="008A46AA"/>
    <w:rsid w:val="008A57E7"/>
    <w:rsid w:val="008A58F5"/>
    <w:rsid w:val="008A5ABF"/>
    <w:rsid w:val="008A6DA5"/>
    <w:rsid w:val="008A7FAD"/>
    <w:rsid w:val="008B1697"/>
    <w:rsid w:val="008B2116"/>
    <w:rsid w:val="008B323B"/>
    <w:rsid w:val="008B4E02"/>
    <w:rsid w:val="008B714E"/>
    <w:rsid w:val="008C1AFE"/>
    <w:rsid w:val="008C1EAA"/>
    <w:rsid w:val="008C3187"/>
    <w:rsid w:val="008C400F"/>
    <w:rsid w:val="008C4323"/>
    <w:rsid w:val="008C7AAD"/>
    <w:rsid w:val="008C7E9C"/>
    <w:rsid w:val="008C7FB2"/>
    <w:rsid w:val="008D1397"/>
    <w:rsid w:val="008D5E55"/>
    <w:rsid w:val="008D6867"/>
    <w:rsid w:val="008D6DC0"/>
    <w:rsid w:val="008D7E32"/>
    <w:rsid w:val="008E18AE"/>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3AC4"/>
    <w:rsid w:val="0090444C"/>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1EA"/>
    <w:rsid w:val="00923B6A"/>
    <w:rsid w:val="00923D29"/>
    <w:rsid w:val="009254B5"/>
    <w:rsid w:val="00926C6E"/>
    <w:rsid w:val="0092799F"/>
    <w:rsid w:val="009303F9"/>
    <w:rsid w:val="00930FB2"/>
    <w:rsid w:val="0093235E"/>
    <w:rsid w:val="009362C0"/>
    <w:rsid w:val="00936433"/>
    <w:rsid w:val="00936825"/>
    <w:rsid w:val="00936A48"/>
    <w:rsid w:val="00936B9E"/>
    <w:rsid w:val="00937368"/>
    <w:rsid w:val="009424C2"/>
    <w:rsid w:val="0094270D"/>
    <w:rsid w:val="00943F8B"/>
    <w:rsid w:val="00946FC9"/>
    <w:rsid w:val="00951FE1"/>
    <w:rsid w:val="00953CE7"/>
    <w:rsid w:val="00953DFD"/>
    <w:rsid w:val="00955590"/>
    <w:rsid w:val="00955DE3"/>
    <w:rsid w:val="00957E46"/>
    <w:rsid w:val="00962CBD"/>
    <w:rsid w:val="00962E99"/>
    <w:rsid w:val="00965233"/>
    <w:rsid w:val="00965728"/>
    <w:rsid w:val="00966EB5"/>
    <w:rsid w:val="009703AC"/>
    <w:rsid w:val="00972534"/>
    <w:rsid w:val="00972E68"/>
    <w:rsid w:val="00973979"/>
    <w:rsid w:val="0097408B"/>
    <w:rsid w:val="0097526E"/>
    <w:rsid w:val="009802AA"/>
    <w:rsid w:val="009811ED"/>
    <w:rsid w:val="00981E71"/>
    <w:rsid w:val="00982609"/>
    <w:rsid w:val="009838FB"/>
    <w:rsid w:val="009839EC"/>
    <w:rsid w:val="009849B2"/>
    <w:rsid w:val="0098641E"/>
    <w:rsid w:val="00986F2D"/>
    <w:rsid w:val="00987FE7"/>
    <w:rsid w:val="00992CE6"/>
    <w:rsid w:val="00994923"/>
    <w:rsid w:val="00995672"/>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5879"/>
    <w:rsid w:val="009E63BD"/>
    <w:rsid w:val="009E6591"/>
    <w:rsid w:val="009E69D4"/>
    <w:rsid w:val="009E69EE"/>
    <w:rsid w:val="009E71EB"/>
    <w:rsid w:val="009F1D0E"/>
    <w:rsid w:val="009F27F9"/>
    <w:rsid w:val="009F2805"/>
    <w:rsid w:val="009F3E8F"/>
    <w:rsid w:val="009F4631"/>
    <w:rsid w:val="009F51CF"/>
    <w:rsid w:val="009F5257"/>
    <w:rsid w:val="009F5513"/>
    <w:rsid w:val="009F6B22"/>
    <w:rsid w:val="00A00B0B"/>
    <w:rsid w:val="00A017CB"/>
    <w:rsid w:val="00A025F2"/>
    <w:rsid w:val="00A028C7"/>
    <w:rsid w:val="00A036AA"/>
    <w:rsid w:val="00A06395"/>
    <w:rsid w:val="00A06C07"/>
    <w:rsid w:val="00A07F67"/>
    <w:rsid w:val="00A110A8"/>
    <w:rsid w:val="00A115F6"/>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332BC"/>
    <w:rsid w:val="00A423B7"/>
    <w:rsid w:val="00A4400B"/>
    <w:rsid w:val="00A44C58"/>
    <w:rsid w:val="00A472BB"/>
    <w:rsid w:val="00A50D77"/>
    <w:rsid w:val="00A53F5A"/>
    <w:rsid w:val="00A54552"/>
    <w:rsid w:val="00A55C0F"/>
    <w:rsid w:val="00A56CF7"/>
    <w:rsid w:val="00A56D7E"/>
    <w:rsid w:val="00A5706D"/>
    <w:rsid w:val="00A57CC0"/>
    <w:rsid w:val="00A57CEE"/>
    <w:rsid w:val="00A57FCF"/>
    <w:rsid w:val="00A6297A"/>
    <w:rsid w:val="00A64686"/>
    <w:rsid w:val="00A658BD"/>
    <w:rsid w:val="00A67A2D"/>
    <w:rsid w:val="00A70E93"/>
    <w:rsid w:val="00A714E0"/>
    <w:rsid w:val="00A71522"/>
    <w:rsid w:val="00A7469C"/>
    <w:rsid w:val="00A80167"/>
    <w:rsid w:val="00A805BE"/>
    <w:rsid w:val="00A805D8"/>
    <w:rsid w:val="00A821DF"/>
    <w:rsid w:val="00A82793"/>
    <w:rsid w:val="00A8314A"/>
    <w:rsid w:val="00A85156"/>
    <w:rsid w:val="00A85D2A"/>
    <w:rsid w:val="00A870A8"/>
    <w:rsid w:val="00A873A3"/>
    <w:rsid w:val="00A9005B"/>
    <w:rsid w:val="00A900BD"/>
    <w:rsid w:val="00A91522"/>
    <w:rsid w:val="00A917E6"/>
    <w:rsid w:val="00A920BE"/>
    <w:rsid w:val="00A92DCA"/>
    <w:rsid w:val="00A9397F"/>
    <w:rsid w:val="00A93A3E"/>
    <w:rsid w:val="00A93E40"/>
    <w:rsid w:val="00A9489F"/>
    <w:rsid w:val="00A96306"/>
    <w:rsid w:val="00A96866"/>
    <w:rsid w:val="00A973D8"/>
    <w:rsid w:val="00A97F9F"/>
    <w:rsid w:val="00AA08E5"/>
    <w:rsid w:val="00AA0A84"/>
    <w:rsid w:val="00AA0F87"/>
    <w:rsid w:val="00AA2211"/>
    <w:rsid w:val="00AA301E"/>
    <w:rsid w:val="00AA3593"/>
    <w:rsid w:val="00AA3637"/>
    <w:rsid w:val="00AA37B7"/>
    <w:rsid w:val="00AA40DC"/>
    <w:rsid w:val="00AA4F2D"/>
    <w:rsid w:val="00AA569E"/>
    <w:rsid w:val="00AA69B0"/>
    <w:rsid w:val="00AA77A7"/>
    <w:rsid w:val="00AB071D"/>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0E91"/>
    <w:rsid w:val="00AD1F8A"/>
    <w:rsid w:val="00AD63B4"/>
    <w:rsid w:val="00AD7357"/>
    <w:rsid w:val="00AE045B"/>
    <w:rsid w:val="00AE0531"/>
    <w:rsid w:val="00AE2266"/>
    <w:rsid w:val="00AE2493"/>
    <w:rsid w:val="00AE2647"/>
    <w:rsid w:val="00AE289C"/>
    <w:rsid w:val="00AE458B"/>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4559"/>
    <w:rsid w:val="00B261C4"/>
    <w:rsid w:val="00B265B2"/>
    <w:rsid w:val="00B2694A"/>
    <w:rsid w:val="00B30066"/>
    <w:rsid w:val="00B3037B"/>
    <w:rsid w:val="00B31348"/>
    <w:rsid w:val="00B33C52"/>
    <w:rsid w:val="00B372CC"/>
    <w:rsid w:val="00B3750C"/>
    <w:rsid w:val="00B377DC"/>
    <w:rsid w:val="00B42632"/>
    <w:rsid w:val="00B427A2"/>
    <w:rsid w:val="00B428F0"/>
    <w:rsid w:val="00B44001"/>
    <w:rsid w:val="00B44299"/>
    <w:rsid w:val="00B4464D"/>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57926"/>
    <w:rsid w:val="00B612F4"/>
    <w:rsid w:val="00B6290E"/>
    <w:rsid w:val="00B62C02"/>
    <w:rsid w:val="00B62CD4"/>
    <w:rsid w:val="00B62E30"/>
    <w:rsid w:val="00B638BE"/>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0C16"/>
    <w:rsid w:val="00B91094"/>
    <w:rsid w:val="00B95640"/>
    <w:rsid w:val="00BA05D6"/>
    <w:rsid w:val="00BA0D3A"/>
    <w:rsid w:val="00BA2836"/>
    <w:rsid w:val="00BA29A5"/>
    <w:rsid w:val="00BA7508"/>
    <w:rsid w:val="00BA7A1C"/>
    <w:rsid w:val="00BA7BE0"/>
    <w:rsid w:val="00BB10A7"/>
    <w:rsid w:val="00BB19FA"/>
    <w:rsid w:val="00BB254B"/>
    <w:rsid w:val="00BB291D"/>
    <w:rsid w:val="00BB47FC"/>
    <w:rsid w:val="00BB5338"/>
    <w:rsid w:val="00BB5B82"/>
    <w:rsid w:val="00BB7456"/>
    <w:rsid w:val="00BC2F52"/>
    <w:rsid w:val="00BC554B"/>
    <w:rsid w:val="00BC6D32"/>
    <w:rsid w:val="00BC7C8C"/>
    <w:rsid w:val="00BD0469"/>
    <w:rsid w:val="00BD0758"/>
    <w:rsid w:val="00BD15DF"/>
    <w:rsid w:val="00BD354B"/>
    <w:rsid w:val="00BD3CFF"/>
    <w:rsid w:val="00BD4D34"/>
    <w:rsid w:val="00BD64CF"/>
    <w:rsid w:val="00BE0EF6"/>
    <w:rsid w:val="00BE1485"/>
    <w:rsid w:val="00BE1974"/>
    <w:rsid w:val="00BE1F11"/>
    <w:rsid w:val="00BE2192"/>
    <w:rsid w:val="00BE3A58"/>
    <w:rsid w:val="00BE3C3F"/>
    <w:rsid w:val="00BE5267"/>
    <w:rsid w:val="00BE577C"/>
    <w:rsid w:val="00BE599B"/>
    <w:rsid w:val="00BE7024"/>
    <w:rsid w:val="00BE7A3E"/>
    <w:rsid w:val="00BF083E"/>
    <w:rsid w:val="00BF1930"/>
    <w:rsid w:val="00BF22DB"/>
    <w:rsid w:val="00BF2365"/>
    <w:rsid w:val="00BF2B32"/>
    <w:rsid w:val="00BF4FA5"/>
    <w:rsid w:val="00BF5388"/>
    <w:rsid w:val="00BF567E"/>
    <w:rsid w:val="00BF5892"/>
    <w:rsid w:val="00BF799D"/>
    <w:rsid w:val="00C00641"/>
    <w:rsid w:val="00C03949"/>
    <w:rsid w:val="00C048B8"/>
    <w:rsid w:val="00C06207"/>
    <w:rsid w:val="00C06CE6"/>
    <w:rsid w:val="00C10676"/>
    <w:rsid w:val="00C1067D"/>
    <w:rsid w:val="00C108F0"/>
    <w:rsid w:val="00C10D13"/>
    <w:rsid w:val="00C11255"/>
    <w:rsid w:val="00C1199D"/>
    <w:rsid w:val="00C11C0C"/>
    <w:rsid w:val="00C13264"/>
    <w:rsid w:val="00C13F79"/>
    <w:rsid w:val="00C14726"/>
    <w:rsid w:val="00C178CB"/>
    <w:rsid w:val="00C25170"/>
    <w:rsid w:val="00C26193"/>
    <w:rsid w:val="00C26392"/>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6DA8"/>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273"/>
    <w:rsid w:val="00C70977"/>
    <w:rsid w:val="00C70E78"/>
    <w:rsid w:val="00C71367"/>
    <w:rsid w:val="00C71972"/>
    <w:rsid w:val="00C71E3D"/>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3A0F"/>
    <w:rsid w:val="00C84577"/>
    <w:rsid w:val="00C84F3B"/>
    <w:rsid w:val="00C85017"/>
    <w:rsid w:val="00C854A3"/>
    <w:rsid w:val="00C85500"/>
    <w:rsid w:val="00C85D64"/>
    <w:rsid w:val="00C866EF"/>
    <w:rsid w:val="00C86961"/>
    <w:rsid w:val="00C87322"/>
    <w:rsid w:val="00C87368"/>
    <w:rsid w:val="00C87727"/>
    <w:rsid w:val="00C91778"/>
    <w:rsid w:val="00C92048"/>
    <w:rsid w:val="00C94099"/>
    <w:rsid w:val="00C9417B"/>
    <w:rsid w:val="00C9478E"/>
    <w:rsid w:val="00C96E29"/>
    <w:rsid w:val="00CA126F"/>
    <w:rsid w:val="00CA1C96"/>
    <w:rsid w:val="00CA3186"/>
    <w:rsid w:val="00CA3926"/>
    <w:rsid w:val="00CA3EB0"/>
    <w:rsid w:val="00CA476E"/>
    <w:rsid w:val="00CA7DCA"/>
    <w:rsid w:val="00CB1DDD"/>
    <w:rsid w:val="00CB3E5D"/>
    <w:rsid w:val="00CB400C"/>
    <w:rsid w:val="00CB445D"/>
    <w:rsid w:val="00CB5591"/>
    <w:rsid w:val="00CB7F05"/>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C7EE3"/>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5CA7"/>
    <w:rsid w:val="00CF7860"/>
    <w:rsid w:val="00D0005E"/>
    <w:rsid w:val="00D002BA"/>
    <w:rsid w:val="00D00AD0"/>
    <w:rsid w:val="00D03204"/>
    <w:rsid w:val="00D033F5"/>
    <w:rsid w:val="00D03BD8"/>
    <w:rsid w:val="00D05818"/>
    <w:rsid w:val="00D061C7"/>
    <w:rsid w:val="00D06AF4"/>
    <w:rsid w:val="00D06EE6"/>
    <w:rsid w:val="00D10143"/>
    <w:rsid w:val="00D1095F"/>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6C62"/>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FB7"/>
    <w:rsid w:val="00D84240"/>
    <w:rsid w:val="00D84EE2"/>
    <w:rsid w:val="00D86B7B"/>
    <w:rsid w:val="00D877FD"/>
    <w:rsid w:val="00D90ED4"/>
    <w:rsid w:val="00D92BDB"/>
    <w:rsid w:val="00D9397D"/>
    <w:rsid w:val="00D941C7"/>
    <w:rsid w:val="00D94530"/>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5B6C"/>
    <w:rsid w:val="00DB6619"/>
    <w:rsid w:val="00DB70DF"/>
    <w:rsid w:val="00DB73BC"/>
    <w:rsid w:val="00DB7DF8"/>
    <w:rsid w:val="00DB7F1F"/>
    <w:rsid w:val="00DC0836"/>
    <w:rsid w:val="00DC0A19"/>
    <w:rsid w:val="00DC1BE9"/>
    <w:rsid w:val="00DC3562"/>
    <w:rsid w:val="00DC4197"/>
    <w:rsid w:val="00DC4A41"/>
    <w:rsid w:val="00DC6AB6"/>
    <w:rsid w:val="00DD0A49"/>
    <w:rsid w:val="00DD106A"/>
    <w:rsid w:val="00DD1AA7"/>
    <w:rsid w:val="00DD20FF"/>
    <w:rsid w:val="00DD3780"/>
    <w:rsid w:val="00DD5A66"/>
    <w:rsid w:val="00DE2FDD"/>
    <w:rsid w:val="00DE30B1"/>
    <w:rsid w:val="00DE6ED2"/>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6F9"/>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240C"/>
    <w:rsid w:val="00E4409F"/>
    <w:rsid w:val="00E44343"/>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673A0"/>
    <w:rsid w:val="00E702C1"/>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0D6"/>
    <w:rsid w:val="00E938D8"/>
    <w:rsid w:val="00E93C88"/>
    <w:rsid w:val="00E94404"/>
    <w:rsid w:val="00E96C2F"/>
    <w:rsid w:val="00E96EFC"/>
    <w:rsid w:val="00EA3152"/>
    <w:rsid w:val="00EA42AB"/>
    <w:rsid w:val="00EA5AA1"/>
    <w:rsid w:val="00EA6117"/>
    <w:rsid w:val="00EA6A90"/>
    <w:rsid w:val="00EA7294"/>
    <w:rsid w:val="00EA7DBA"/>
    <w:rsid w:val="00EB0501"/>
    <w:rsid w:val="00EB22B7"/>
    <w:rsid w:val="00EB2625"/>
    <w:rsid w:val="00EB2CE9"/>
    <w:rsid w:val="00EB409A"/>
    <w:rsid w:val="00EB4901"/>
    <w:rsid w:val="00EB4A97"/>
    <w:rsid w:val="00EB4E7B"/>
    <w:rsid w:val="00EB605E"/>
    <w:rsid w:val="00EB6AAF"/>
    <w:rsid w:val="00EC0006"/>
    <w:rsid w:val="00EC13A6"/>
    <w:rsid w:val="00EC3368"/>
    <w:rsid w:val="00EC3AA3"/>
    <w:rsid w:val="00EC5011"/>
    <w:rsid w:val="00EC7659"/>
    <w:rsid w:val="00ED0B08"/>
    <w:rsid w:val="00ED0D98"/>
    <w:rsid w:val="00ED1A13"/>
    <w:rsid w:val="00ED1CAF"/>
    <w:rsid w:val="00ED27D9"/>
    <w:rsid w:val="00ED3044"/>
    <w:rsid w:val="00ED40D7"/>
    <w:rsid w:val="00ED6A49"/>
    <w:rsid w:val="00ED7D29"/>
    <w:rsid w:val="00EE05C6"/>
    <w:rsid w:val="00EE0B0D"/>
    <w:rsid w:val="00EE146E"/>
    <w:rsid w:val="00EE251A"/>
    <w:rsid w:val="00EE2B7C"/>
    <w:rsid w:val="00EE3174"/>
    <w:rsid w:val="00EE33CF"/>
    <w:rsid w:val="00EE3EBB"/>
    <w:rsid w:val="00EE4267"/>
    <w:rsid w:val="00EE4574"/>
    <w:rsid w:val="00EE4908"/>
    <w:rsid w:val="00EE539A"/>
    <w:rsid w:val="00EE5D04"/>
    <w:rsid w:val="00EE6B5A"/>
    <w:rsid w:val="00EF178E"/>
    <w:rsid w:val="00EF19CE"/>
    <w:rsid w:val="00EF23A2"/>
    <w:rsid w:val="00EF2A3A"/>
    <w:rsid w:val="00EF5A47"/>
    <w:rsid w:val="00EF708E"/>
    <w:rsid w:val="00EF7C43"/>
    <w:rsid w:val="00EF7F0F"/>
    <w:rsid w:val="00F010A0"/>
    <w:rsid w:val="00F01CFC"/>
    <w:rsid w:val="00F04E69"/>
    <w:rsid w:val="00F05F53"/>
    <w:rsid w:val="00F07150"/>
    <w:rsid w:val="00F0777D"/>
    <w:rsid w:val="00F077A3"/>
    <w:rsid w:val="00F10BDC"/>
    <w:rsid w:val="00F1184D"/>
    <w:rsid w:val="00F11E58"/>
    <w:rsid w:val="00F13022"/>
    <w:rsid w:val="00F1391E"/>
    <w:rsid w:val="00F1586A"/>
    <w:rsid w:val="00F17C74"/>
    <w:rsid w:val="00F2011B"/>
    <w:rsid w:val="00F216AB"/>
    <w:rsid w:val="00F21A2A"/>
    <w:rsid w:val="00F224BF"/>
    <w:rsid w:val="00F2296A"/>
    <w:rsid w:val="00F23C73"/>
    <w:rsid w:val="00F274CA"/>
    <w:rsid w:val="00F27507"/>
    <w:rsid w:val="00F278D2"/>
    <w:rsid w:val="00F31E9A"/>
    <w:rsid w:val="00F32036"/>
    <w:rsid w:val="00F32130"/>
    <w:rsid w:val="00F33DB3"/>
    <w:rsid w:val="00F361F4"/>
    <w:rsid w:val="00F36447"/>
    <w:rsid w:val="00F367B6"/>
    <w:rsid w:val="00F37126"/>
    <w:rsid w:val="00F4032C"/>
    <w:rsid w:val="00F40919"/>
    <w:rsid w:val="00F410DC"/>
    <w:rsid w:val="00F4179B"/>
    <w:rsid w:val="00F421FF"/>
    <w:rsid w:val="00F4399E"/>
    <w:rsid w:val="00F43FC3"/>
    <w:rsid w:val="00F442F4"/>
    <w:rsid w:val="00F44E15"/>
    <w:rsid w:val="00F471FF"/>
    <w:rsid w:val="00F529F9"/>
    <w:rsid w:val="00F53978"/>
    <w:rsid w:val="00F547FB"/>
    <w:rsid w:val="00F56AFB"/>
    <w:rsid w:val="00F56E94"/>
    <w:rsid w:val="00F60E0C"/>
    <w:rsid w:val="00F61911"/>
    <w:rsid w:val="00F6362D"/>
    <w:rsid w:val="00F64E15"/>
    <w:rsid w:val="00F66DD9"/>
    <w:rsid w:val="00F674B6"/>
    <w:rsid w:val="00F721E5"/>
    <w:rsid w:val="00F726D8"/>
    <w:rsid w:val="00F7440B"/>
    <w:rsid w:val="00F7554F"/>
    <w:rsid w:val="00F756D6"/>
    <w:rsid w:val="00F75966"/>
    <w:rsid w:val="00F7758D"/>
    <w:rsid w:val="00F80F4A"/>
    <w:rsid w:val="00F81763"/>
    <w:rsid w:val="00F81A68"/>
    <w:rsid w:val="00F82D38"/>
    <w:rsid w:val="00F834CF"/>
    <w:rsid w:val="00F83BC1"/>
    <w:rsid w:val="00F877FD"/>
    <w:rsid w:val="00F90606"/>
    <w:rsid w:val="00F90671"/>
    <w:rsid w:val="00F90F76"/>
    <w:rsid w:val="00F94251"/>
    <w:rsid w:val="00F94F2B"/>
    <w:rsid w:val="00F94F2F"/>
    <w:rsid w:val="00FA0A73"/>
    <w:rsid w:val="00FA0D16"/>
    <w:rsid w:val="00FA0F31"/>
    <w:rsid w:val="00FA13F6"/>
    <w:rsid w:val="00FA15A9"/>
    <w:rsid w:val="00FA18D6"/>
    <w:rsid w:val="00FA2110"/>
    <w:rsid w:val="00FA2632"/>
    <w:rsid w:val="00FA59D2"/>
    <w:rsid w:val="00FA673D"/>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24DA"/>
    <w:rsid w:val="00FE33B9"/>
    <w:rsid w:val="00FE4FE0"/>
    <w:rsid w:val="00FE5467"/>
    <w:rsid w:val="00FE7D00"/>
    <w:rsid w:val="00FF3175"/>
    <w:rsid w:val="00FF4A38"/>
    <w:rsid w:val="00FF569D"/>
    <w:rsid w:val="00FF5E24"/>
    <w:rsid w:val="00FF6B49"/>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7232539"/>
  <w15:chartTrackingRefBased/>
  <w15:docId w15:val="{A900C3BF-CAFC-41E2-B396-88382EE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1858513">
      <w:bodyDiv w:val="1"/>
      <w:marLeft w:val="0"/>
      <w:marRight w:val="0"/>
      <w:marTop w:val="0"/>
      <w:marBottom w:val="0"/>
      <w:divBdr>
        <w:top w:val="none" w:sz="0" w:space="0" w:color="auto"/>
        <w:left w:val="none" w:sz="0" w:space="0" w:color="auto"/>
        <w:bottom w:val="none" w:sz="0" w:space="0" w:color="auto"/>
        <w:right w:val="none" w:sz="0" w:space="0" w:color="auto"/>
      </w:divBdr>
    </w:div>
    <w:div w:id="48315994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mailto:DHHS.Procurement@nebrask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s.materielpurchasing@nebraska.gov" TargetMode="External"/><Relationship Id="rId25" Type="http://schemas.openxmlformats.org/officeDocument/2006/relationships/hyperlink" Target="https://nebraska.sharefile.com/r-r297e5834fce462b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dhhs.ne.gov/Pages/Grants-and-Contract-Opportuniti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braska.sharefile.com/f/fo026a54-e08f-4dd8-9616-1b2a8f4727a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s://ago.nebraska.gov/public_records/statutes" TargetMode="External"/><Relationship Id="rId30"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AS-IS</Legal_x0020_Approval>
    <Buyer xmlns="145fd85a-e86f-4392-ab15-fd3ffc15a3e1">
      <UserInfo>
        <DisplayName>Carrie Olson</DisplayName>
        <AccountId>19593</AccountId>
        <AccountType/>
      </UserInfo>
    </Buyer>
    <Deviation xmlns="145fd85a-e86f-4392-ab15-fd3ffc15a3e1" xsi:nil="true"/>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Department of Health and Human Services – State of Nebraska is requesting installation and materials for interior wall protection covering and for interior and exterior architectural window security film for the Hastings Regional Center Building (HRC) located at 4200 W. 2nd St., Hastings, NE. 68901.</DocumentSetDescription>
    <Stakeholders xmlns="145fd85a-e86f-4392-ab15-fd3ffc15a3e1">
      <UserInfo>
        <DisplayName>Connor Griess</DisplayName>
        <AccountId>19672</AccountId>
        <AccountType/>
      </UserInfo>
      <UserInfo>
        <DisplayName>Gregory Walklin</DisplayName>
        <AccountId>11586</AccountId>
        <AccountType/>
      </UserInfo>
    </Stakeholders>
    <Release_x0020_Date xmlns="145fd85a-e86f-4392-ab15-fd3ffc15a3e1">2020-09-08T05:00:00+00:00</Release_x0020_Date>
    <Est._x0020__x0024__x0020_Amount xmlns="145fd85a-e86f-4392-ab15-fd3ffc15a3e1">163020</Est._x0020__x0024__x0020_Amount>
    <Funding_x0020_Source xmlns="145fd85a-e86f-4392-ab15-fd3ffc15a3e1">state funds</Funding_x0020_Source>
    <DAS_x0020_Buyer xmlns="145fd85a-e86f-4392-ab15-fd3ffc15a3e1" xsi:nil="true"/>
    <Bid_x0020_Type xmlns="145fd85a-e86f-4392-ab15-fd3ffc15a3e1">RFP Cost Only</Bid_x0020_Type>
    <RFP_x0020_Contacts xmlns="145fd85a-e86f-4392-ab15-fd3ffc15a3e1">
      <UserInfo>
        <DisplayName>Connor Griess</DisplayName>
        <AccountId>19672</AccountId>
        <AccountType/>
      </UserInfo>
    </RFP_x0020_Contacts>
    <RoutingRuleDescription xmlns="http://schemas.microsoft.com/sharepoint/v3" xsi:nil="true"/>
    <Cost_x0020_Avoidance xmlns="145fd85a-e86f-4392-ab15-fd3ffc15a3e1" xsi:nil="true"/>
    <Procurement_x0020_Contact xmlns="145fd85a-e86f-4392-ab15-fd3ffc15a3e1">35</Procurement_x0020_Contact>
    <Target_x0020_Date xmlns="145fd85a-e86f-4392-ab15-fd3ffc15a3e1" xsi:nil="true"/>
    <Divisions xmlns="145fd85a-e86f-4392-ab15-fd3ffc15a3e1">
      <Value>Operations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3fa2c7522c07236f1c12c3da9ec1336f">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2619bbb3aa47619d6e376a96ce249477"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LongProp xmlns="" name="DocumentSetDescription"><![CDATA[Department of Health and Human Services – State of Nebraska is requesting installation and materials for interior wall protection covering and for interior and exterior architectural window security film for the Hastings Regional Center Building (HRC) located at 4200 W. 2nd St., Hastings, NE. 68901.]]></LongProp>
</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A38E0-4CAC-4079-8446-F610B8A3A4D9}">
  <ds:schemaRefs>
    <ds:schemaRef ds:uri="http://schemas.microsoft.com/sharepoint/v3"/>
    <ds:schemaRef ds:uri="http://purl.org/dc/elements/1.1/"/>
    <ds:schemaRef ds:uri="e3709f45-ee57-4ddf-8078-855eb8d761aa"/>
    <ds:schemaRef ds:uri="http://schemas.microsoft.com/office/infopath/2007/PartnerControls"/>
    <ds:schemaRef ds:uri="http://purl.org/dc/terms/"/>
    <ds:schemaRef ds:uri="145fd85a-e86f-4392-ab15-fd3ffc15a3e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0A1772-17C0-49D0-84E3-15FDFDDC60F5}">
  <ds:schemaRefs>
    <ds:schemaRef ds:uri="http://schemas.microsoft.com/office/2006/metadata/customXsn"/>
  </ds:schemaRefs>
</ds:datastoreItem>
</file>

<file path=customXml/itemProps3.xml><?xml version="1.0" encoding="utf-8"?>
<ds:datastoreItem xmlns:ds="http://schemas.openxmlformats.org/officeDocument/2006/customXml" ds:itemID="{9B598E25-F17C-46B5-BF7C-4ECC2CD7632C}">
  <ds:schemaRefs>
    <ds:schemaRef ds:uri="http://schemas.microsoft.com/sharepoint/v3/contenttype/forms"/>
  </ds:schemaRefs>
</ds:datastoreItem>
</file>

<file path=customXml/itemProps4.xml><?xml version="1.0" encoding="utf-8"?>
<ds:datastoreItem xmlns:ds="http://schemas.openxmlformats.org/officeDocument/2006/customXml" ds:itemID="{C5939B2F-F33A-47F0-84A5-0959F74B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2B00EF-9F9C-403B-AFCE-4F313CE31151}">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6933F46D-0212-458F-B379-BCB61E67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16894</Words>
  <Characters>96297</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112966</CharactersWithSpaces>
  <SharedDoc>false</SharedDoc>
  <HLinks>
    <vt:vector size="648" baseType="variant">
      <vt:variant>
        <vt:i4>524399</vt:i4>
      </vt:variant>
      <vt:variant>
        <vt:i4>777</vt:i4>
      </vt:variant>
      <vt:variant>
        <vt:i4>0</vt:i4>
      </vt:variant>
      <vt:variant>
        <vt:i4>5</vt:i4>
      </vt:variant>
      <vt:variant>
        <vt:lpwstr>mailto:DHHS.CentralOperations@nebraska.gov</vt:lpwstr>
      </vt:variant>
      <vt:variant>
        <vt:lpwstr/>
      </vt:variant>
      <vt:variant>
        <vt:i4>4718620</vt:i4>
      </vt:variant>
      <vt:variant>
        <vt:i4>774</vt:i4>
      </vt:variant>
      <vt:variant>
        <vt:i4>0</vt:i4>
      </vt:variant>
      <vt:variant>
        <vt:i4>5</vt:i4>
      </vt:variant>
      <vt:variant>
        <vt:lpwstr>http://nitc.nebraska.gov/standards/2-201.html</vt:lpwstr>
      </vt:variant>
      <vt:variant>
        <vt:lpwstr/>
      </vt:variant>
      <vt:variant>
        <vt:i4>1310735</vt:i4>
      </vt:variant>
      <vt:variant>
        <vt:i4>762</vt:i4>
      </vt:variant>
      <vt:variant>
        <vt:i4>0</vt:i4>
      </vt:variant>
      <vt:variant>
        <vt:i4>5</vt:i4>
      </vt:variant>
      <vt:variant>
        <vt:lpwstr>http://das.nebraska.gov/materiel/purchasing.html</vt:lpwstr>
      </vt:variant>
      <vt:variant>
        <vt:lpwstr/>
      </vt:variant>
      <vt:variant>
        <vt:i4>7405611</vt:i4>
      </vt:variant>
      <vt:variant>
        <vt:i4>714</vt:i4>
      </vt:variant>
      <vt:variant>
        <vt:i4>0</vt:i4>
      </vt:variant>
      <vt:variant>
        <vt:i4>5</vt:i4>
      </vt:variant>
      <vt:variant>
        <vt:lpwstr>http://dhhs.ne.gov/Pages/Grants-and-Contract-Opportunities.aspx</vt:lpwstr>
      </vt:variant>
      <vt:variant>
        <vt:lpwstr/>
      </vt:variant>
      <vt:variant>
        <vt:i4>1310735</vt:i4>
      </vt:variant>
      <vt:variant>
        <vt:i4>708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3014734</vt:i4>
      </vt:variant>
      <vt:variant>
        <vt:i4>684</vt:i4>
      </vt:variant>
      <vt:variant>
        <vt:i4>0</vt:i4>
      </vt:variant>
      <vt:variant>
        <vt:i4>5</vt:i4>
      </vt:variant>
      <vt:variant>
        <vt:lpwstr>https://ago.nebraska.gov/public_records/statutes</vt:lpwstr>
      </vt:variant>
      <vt:variant>
        <vt:lpwstr/>
      </vt:variant>
      <vt:variant>
        <vt:i4>1310735</vt:i4>
      </vt:variant>
      <vt:variant>
        <vt:i4>669</vt:i4>
      </vt:variant>
      <vt:variant>
        <vt:i4>0</vt:i4>
      </vt:variant>
      <vt:variant>
        <vt:i4>5</vt:i4>
      </vt:variant>
      <vt:variant>
        <vt:lpwstr>http://das.nebraska.gov/materiel/purchasing.html</vt:lpwstr>
      </vt:variant>
      <vt:variant>
        <vt:lpwstr/>
      </vt:variant>
      <vt:variant>
        <vt:i4>1310735</vt:i4>
      </vt:variant>
      <vt:variant>
        <vt:i4>666</vt:i4>
      </vt:variant>
      <vt:variant>
        <vt:i4>0</vt:i4>
      </vt:variant>
      <vt:variant>
        <vt:i4>5</vt:i4>
      </vt:variant>
      <vt:variant>
        <vt:lpwstr>http://das.nebraska.gov/materiel/purchasing.html</vt:lpwstr>
      </vt:variant>
      <vt:variant>
        <vt:lpwstr/>
      </vt:variant>
      <vt:variant>
        <vt:i4>524381</vt:i4>
      </vt:variant>
      <vt:variant>
        <vt:i4>663</vt:i4>
      </vt:variant>
      <vt:variant>
        <vt:i4>0</vt:i4>
      </vt:variant>
      <vt:variant>
        <vt:i4>5</vt:i4>
      </vt:variant>
      <vt:variant>
        <vt:lpwstr>https://nebraska.sharefile.com/f/fo026a54-e08f-4dd8-9616-1b2a8f4727a2</vt:lpwstr>
      </vt:variant>
      <vt:variant>
        <vt:lpwstr/>
      </vt:variant>
      <vt:variant>
        <vt:i4>1310735</vt:i4>
      </vt:variant>
      <vt:variant>
        <vt:i4>660</vt:i4>
      </vt:variant>
      <vt:variant>
        <vt:i4>0</vt:i4>
      </vt:variant>
      <vt:variant>
        <vt:i4>5</vt:i4>
      </vt:variant>
      <vt:variant>
        <vt:lpwstr>http://das.nebraska.gov/materiel/purchasing.html</vt:lpwstr>
      </vt:variant>
      <vt:variant>
        <vt:lpwstr/>
      </vt:variant>
      <vt:variant>
        <vt:i4>1310735</vt:i4>
      </vt:variant>
      <vt:variant>
        <vt:i4>645</vt:i4>
      </vt:variant>
      <vt:variant>
        <vt:i4>0</vt:i4>
      </vt:variant>
      <vt:variant>
        <vt:i4>5</vt:i4>
      </vt:variant>
      <vt:variant>
        <vt:lpwstr>http://das.nebraska.gov/materiel/purchasing.html</vt:lpwstr>
      </vt:variant>
      <vt:variant>
        <vt:lpwstr/>
      </vt:variant>
      <vt:variant>
        <vt:i4>1310735</vt:i4>
      </vt:variant>
      <vt:variant>
        <vt:i4>633</vt:i4>
      </vt:variant>
      <vt:variant>
        <vt:i4>0</vt:i4>
      </vt:variant>
      <vt:variant>
        <vt:i4>5</vt:i4>
      </vt:variant>
      <vt:variant>
        <vt:lpwstr>http://das.nebraska.gov/materiel/purchasing.html</vt:lpwstr>
      </vt:variant>
      <vt:variant>
        <vt:lpwstr/>
      </vt:variant>
      <vt:variant>
        <vt:i4>1310735</vt:i4>
      </vt:variant>
      <vt:variant>
        <vt:i4>630</vt:i4>
      </vt:variant>
      <vt:variant>
        <vt:i4>0</vt:i4>
      </vt:variant>
      <vt:variant>
        <vt:i4>5</vt:i4>
      </vt:variant>
      <vt:variant>
        <vt:lpwstr>http://das.nebraska.gov/materiel/purchasing.html</vt:lpwstr>
      </vt:variant>
      <vt:variant>
        <vt:lpwstr/>
      </vt:variant>
      <vt:variant>
        <vt:i4>1179746</vt:i4>
      </vt:variant>
      <vt:variant>
        <vt:i4>627</vt:i4>
      </vt:variant>
      <vt:variant>
        <vt:i4>0</vt:i4>
      </vt:variant>
      <vt:variant>
        <vt:i4>5</vt:i4>
      </vt:variant>
      <vt:variant>
        <vt:lpwstr>mailto:as.materielpurchasing@nebraska.gov</vt:lpwstr>
      </vt:variant>
      <vt:variant>
        <vt:lpwstr/>
      </vt:variant>
      <vt:variant>
        <vt:i4>1310735</vt:i4>
      </vt:variant>
      <vt:variant>
        <vt:i4>591</vt:i4>
      </vt:variant>
      <vt:variant>
        <vt:i4>0</vt:i4>
      </vt:variant>
      <vt:variant>
        <vt:i4>5</vt:i4>
      </vt:variant>
      <vt:variant>
        <vt:lpwstr>http://das.nebraska.gov/materiel/purchasing.html</vt:lpwstr>
      </vt:variant>
      <vt:variant>
        <vt:lpwstr/>
      </vt:variant>
      <vt:variant>
        <vt:i4>1310735</vt:i4>
      </vt:variant>
      <vt:variant>
        <vt:i4>561</vt:i4>
      </vt:variant>
      <vt:variant>
        <vt:i4>0</vt:i4>
      </vt:variant>
      <vt:variant>
        <vt:i4>5</vt:i4>
      </vt:variant>
      <vt:variant>
        <vt:lpwstr>http://das.nebraska.gov/materiel/purchasing.html</vt:lpwstr>
      </vt:variant>
      <vt:variant>
        <vt:lpwstr/>
      </vt:variant>
      <vt:variant>
        <vt:i4>1310735</vt:i4>
      </vt:variant>
      <vt:variant>
        <vt:i4>555</vt:i4>
      </vt:variant>
      <vt:variant>
        <vt:i4>0</vt:i4>
      </vt:variant>
      <vt:variant>
        <vt:i4>5</vt:i4>
      </vt:variant>
      <vt:variant>
        <vt:lpwstr>http://das.nebraska.gov/materiel/purchasing.html</vt:lpwstr>
      </vt:variant>
      <vt:variant>
        <vt:lpwstr/>
      </vt:variant>
      <vt:variant>
        <vt:i4>1179746</vt:i4>
      </vt:variant>
      <vt:variant>
        <vt:i4>543</vt:i4>
      </vt:variant>
      <vt:variant>
        <vt:i4>0</vt:i4>
      </vt:variant>
      <vt:variant>
        <vt:i4>5</vt:i4>
      </vt:variant>
      <vt:variant>
        <vt:lpwstr>mailto:as.materielpurchasing@nebraska.gov</vt:lpwstr>
      </vt:variant>
      <vt:variant>
        <vt:lpwstr/>
      </vt:variant>
      <vt:variant>
        <vt:i4>1769531</vt:i4>
      </vt:variant>
      <vt:variant>
        <vt:i4>536</vt:i4>
      </vt:variant>
      <vt:variant>
        <vt:i4>0</vt:i4>
      </vt:variant>
      <vt:variant>
        <vt:i4>5</vt:i4>
      </vt:variant>
      <vt:variant>
        <vt:lpwstr/>
      </vt:variant>
      <vt:variant>
        <vt:lpwstr>_Toc48219247</vt:lpwstr>
      </vt:variant>
      <vt:variant>
        <vt:i4>1703995</vt:i4>
      </vt:variant>
      <vt:variant>
        <vt:i4>530</vt:i4>
      </vt:variant>
      <vt:variant>
        <vt:i4>0</vt:i4>
      </vt:variant>
      <vt:variant>
        <vt:i4>5</vt:i4>
      </vt:variant>
      <vt:variant>
        <vt:lpwstr/>
      </vt:variant>
      <vt:variant>
        <vt:lpwstr>_Toc48219246</vt:lpwstr>
      </vt:variant>
      <vt:variant>
        <vt:i4>1638459</vt:i4>
      </vt:variant>
      <vt:variant>
        <vt:i4>524</vt:i4>
      </vt:variant>
      <vt:variant>
        <vt:i4>0</vt:i4>
      </vt:variant>
      <vt:variant>
        <vt:i4>5</vt:i4>
      </vt:variant>
      <vt:variant>
        <vt:lpwstr/>
      </vt:variant>
      <vt:variant>
        <vt:lpwstr>_Toc48219245</vt:lpwstr>
      </vt:variant>
      <vt:variant>
        <vt:i4>1572923</vt:i4>
      </vt:variant>
      <vt:variant>
        <vt:i4>518</vt:i4>
      </vt:variant>
      <vt:variant>
        <vt:i4>0</vt:i4>
      </vt:variant>
      <vt:variant>
        <vt:i4>5</vt:i4>
      </vt:variant>
      <vt:variant>
        <vt:lpwstr/>
      </vt:variant>
      <vt:variant>
        <vt:lpwstr>_Toc48219244</vt:lpwstr>
      </vt:variant>
      <vt:variant>
        <vt:i4>2031675</vt:i4>
      </vt:variant>
      <vt:variant>
        <vt:i4>512</vt:i4>
      </vt:variant>
      <vt:variant>
        <vt:i4>0</vt:i4>
      </vt:variant>
      <vt:variant>
        <vt:i4>5</vt:i4>
      </vt:variant>
      <vt:variant>
        <vt:lpwstr/>
      </vt:variant>
      <vt:variant>
        <vt:lpwstr>_Toc48219243</vt:lpwstr>
      </vt:variant>
      <vt:variant>
        <vt:i4>1966139</vt:i4>
      </vt:variant>
      <vt:variant>
        <vt:i4>506</vt:i4>
      </vt:variant>
      <vt:variant>
        <vt:i4>0</vt:i4>
      </vt:variant>
      <vt:variant>
        <vt:i4>5</vt:i4>
      </vt:variant>
      <vt:variant>
        <vt:lpwstr/>
      </vt:variant>
      <vt:variant>
        <vt:lpwstr>_Toc48219242</vt:lpwstr>
      </vt:variant>
      <vt:variant>
        <vt:i4>1900603</vt:i4>
      </vt:variant>
      <vt:variant>
        <vt:i4>500</vt:i4>
      </vt:variant>
      <vt:variant>
        <vt:i4>0</vt:i4>
      </vt:variant>
      <vt:variant>
        <vt:i4>5</vt:i4>
      </vt:variant>
      <vt:variant>
        <vt:lpwstr/>
      </vt:variant>
      <vt:variant>
        <vt:lpwstr>_Toc48219241</vt:lpwstr>
      </vt:variant>
      <vt:variant>
        <vt:i4>1835067</vt:i4>
      </vt:variant>
      <vt:variant>
        <vt:i4>494</vt:i4>
      </vt:variant>
      <vt:variant>
        <vt:i4>0</vt:i4>
      </vt:variant>
      <vt:variant>
        <vt:i4>5</vt:i4>
      </vt:variant>
      <vt:variant>
        <vt:lpwstr/>
      </vt:variant>
      <vt:variant>
        <vt:lpwstr>_Toc48219240</vt:lpwstr>
      </vt:variant>
      <vt:variant>
        <vt:i4>1376316</vt:i4>
      </vt:variant>
      <vt:variant>
        <vt:i4>488</vt:i4>
      </vt:variant>
      <vt:variant>
        <vt:i4>0</vt:i4>
      </vt:variant>
      <vt:variant>
        <vt:i4>5</vt:i4>
      </vt:variant>
      <vt:variant>
        <vt:lpwstr/>
      </vt:variant>
      <vt:variant>
        <vt:lpwstr>_Toc48219239</vt:lpwstr>
      </vt:variant>
      <vt:variant>
        <vt:i4>1310780</vt:i4>
      </vt:variant>
      <vt:variant>
        <vt:i4>482</vt:i4>
      </vt:variant>
      <vt:variant>
        <vt:i4>0</vt:i4>
      </vt:variant>
      <vt:variant>
        <vt:i4>5</vt:i4>
      </vt:variant>
      <vt:variant>
        <vt:lpwstr/>
      </vt:variant>
      <vt:variant>
        <vt:lpwstr>_Toc48219238</vt:lpwstr>
      </vt:variant>
      <vt:variant>
        <vt:i4>1769532</vt:i4>
      </vt:variant>
      <vt:variant>
        <vt:i4>476</vt:i4>
      </vt:variant>
      <vt:variant>
        <vt:i4>0</vt:i4>
      </vt:variant>
      <vt:variant>
        <vt:i4>5</vt:i4>
      </vt:variant>
      <vt:variant>
        <vt:lpwstr/>
      </vt:variant>
      <vt:variant>
        <vt:lpwstr>_Toc48219237</vt:lpwstr>
      </vt:variant>
      <vt:variant>
        <vt:i4>1703996</vt:i4>
      </vt:variant>
      <vt:variant>
        <vt:i4>470</vt:i4>
      </vt:variant>
      <vt:variant>
        <vt:i4>0</vt:i4>
      </vt:variant>
      <vt:variant>
        <vt:i4>5</vt:i4>
      </vt:variant>
      <vt:variant>
        <vt:lpwstr/>
      </vt:variant>
      <vt:variant>
        <vt:lpwstr>_Toc48219236</vt:lpwstr>
      </vt:variant>
      <vt:variant>
        <vt:i4>1638460</vt:i4>
      </vt:variant>
      <vt:variant>
        <vt:i4>464</vt:i4>
      </vt:variant>
      <vt:variant>
        <vt:i4>0</vt:i4>
      </vt:variant>
      <vt:variant>
        <vt:i4>5</vt:i4>
      </vt:variant>
      <vt:variant>
        <vt:lpwstr/>
      </vt:variant>
      <vt:variant>
        <vt:lpwstr>_Toc48219235</vt:lpwstr>
      </vt:variant>
      <vt:variant>
        <vt:i4>1572924</vt:i4>
      </vt:variant>
      <vt:variant>
        <vt:i4>458</vt:i4>
      </vt:variant>
      <vt:variant>
        <vt:i4>0</vt:i4>
      </vt:variant>
      <vt:variant>
        <vt:i4>5</vt:i4>
      </vt:variant>
      <vt:variant>
        <vt:lpwstr/>
      </vt:variant>
      <vt:variant>
        <vt:lpwstr>_Toc48219234</vt:lpwstr>
      </vt:variant>
      <vt:variant>
        <vt:i4>2031676</vt:i4>
      </vt:variant>
      <vt:variant>
        <vt:i4>452</vt:i4>
      </vt:variant>
      <vt:variant>
        <vt:i4>0</vt:i4>
      </vt:variant>
      <vt:variant>
        <vt:i4>5</vt:i4>
      </vt:variant>
      <vt:variant>
        <vt:lpwstr/>
      </vt:variant>
      <vt:variant>
        <vt:lpwstr>_Toc48219233</vt:lpwstr>
      </vt:variant>
      <vt:variant>
        <vt:i4>1966140</vt:i4>
      </vt:variant>
      <vt:variant>
        <vt:i4>446</vt:i4>
      </vt:variant>
      <vt:variant>
        <vt:i4>0</vt:i4>
      </vt:variant>
      <vt:variant>
        <vt:i4>5</vt:i4>
      </vt:variant>
      <vt:variant>
        <vt:lpwstr/>
      </vt:variant>
      <vt:variant>
        <vt:lpwstr>_Toc48219232</vt:lpwstr>
      </vt:variant>
      <vt:variant>
        <vt:i4>1900604</vt:i4>
      </vt:variant>
      <vt:variant>
        <vt:i4>440</vt:i4>
      </vt:variant>
      <vt:variant>
        <vt:i4>0</vt:i4>
      </vt:variant>
      <vt:variant>
        <vt:i4>5</vt:i4>
      </vt:variant>
      <vt:variant>
        <vt:lpwstr/>
      </vt:variant>
      <vt:variant>
        <vt:lpwstr>_Toc48219231</vt:lpwstr>
      </vt:variant>
      <vt:variant>
        <vt:i4>1835068</vt:i4>
      </vt:variant>
      <vt:variant>
        <vt:i4>434</vt:i4>
      </vt:variant>
      <vt:variant>
        <vt:i4>0</vt:i4>
      </vt:variant>
      <vt:variant>
        <vt:i4>5</vt:i4>
      </vt:variant>
      <vt:variant>
        <vt:lpwstr/>
      </vt:variant>
      <vt:variant>
        <vt:lpwstr>_Toc48219230</vt:lpwstr>
      </vt:variant>
      <vt:variant>
        <vt:i4>1376317</vt:i4>
      </vt:variant>
      <vt:variant>
        <vt:i4>428</vt:i4>
      </vt:variant>
      <vt:variant>
        <vt:i4>0</vt:i4>
      </vt:variant>
      <vt:variant>
        <vt:i4>5</vt:i4>
      </vt:variant>
      <vt:variant>
        <vt:lpwstr/>
      </vt:variant>
      <vt:variant>
        <vt:lpwstr>_Toc48219229</vt:lpwstr>
      </vt:variant>
      <vt:variant>
        <vt:i4>1310781</vt:i4>
      </vt:variant>
      <vt:variant>
        <vt:i4>422</vt:i4>
      </vt:variant>
      <vt:variant>
        <vt:i4>0</vt:i4>
      </vt:variant>
      <vt:variant>
        <vt:i4>5</vt:i4>
      </vt:variant>
      <vt:variant>
        <vt:lpwstr/>
      </vt:variant>
      <vt:variant>
        <vt:lpwstr>_Toc48219228</vt:lpwstr>
      </vt:variant>
      <vt:variant>
        <vt:i4>1769533</vt:i4>
      </vt:variant>
      <vt:variant>
        <vt:i4>416</vt:i4>
      </vt:variant>
      <vt:variant>
        <vt:i4>0</vt:i4>
      </vt:variant>
      <vt:variant>
        <vt:i4>5</vt:i4>
      </vt:variant>
      <vt:variant>
        <vt:lpwstr/>
      </vt:variant>
      <vt:variant>
        <vt:lpwstr>_Toc48219227</vt:lpwstr>
      </vt:variant>
      <vt:variant>
        <vt:i4>1703997</vt:i4>
      </vt:variant>
      <vt:variant>
        <vt:i4>410</vt:i4>
      </vt:variant>
      <vt:variant>
        <vt:i4>0</vt:i4>
      </vt:variant>
      <vt:variant>
        <vt:i4>5</vt:i4>
      </vt:variant>
      <vt:variant>
        <vt:lpwstr/>
      </vt:variant>
      <vt:variant>
        <vt:lpwstr>_Toc48219226</vt:lpwstr>
      </vt:variant>
      <vt:variant>
        <vt:i4>1638461</vt:i4>
      </vt:variant>
      <vt:variant>
        <vt:i4>404</vt:i4>
      </vt:variant>
      <vt:variant>
        <vt:i4>0</vt:i4>
      </vt:variant>
      <vt:variant>
        <vt:i4>5</vt:i4>
      </vt:variant>
      <vt:variant>
        <vt:lpwstr/>
      </vt:variant>
      <vt:variant>
        <vt:lpwstr>_Toc48219225</vt:lpwstr>
      </vt:variant>
      <vt:variant>
        <vt:i4>1572925</vt:i4>
      </vt:variant>
      <vt:variant>
        <vt:i4>398</vt:i4>
      </vt:variant>
      <vt:variant>
        <vt:i4>0</vt:i4>
      </vt:variant>
      <vt:variant>
        <vt:i4>5</vt:i4>
      </vt:variant>
      <vt:variant>
        <vt:lpwstr/>
      </vt:variant>
      <vt:variant>
        <vt:lpwstr>_Toc48219224</vt:lpwstr>
      </vt:variant>
      <vt:variant>
        <vt:i4>2031677</vt:i4>
      </vt:variant>
      <vt:variant>
        <vt:i4>392</vt:i4>
      </vt:variant>
      <vt:variant>
        <vt:i4>0</vt:i4>
      </vt:variant>
      <vt:variant>
        <vt:i4>5</vt:i4>
      </vt:variant>
      <vt:variant>
        <vt:lpwstr/>
      </vt:variant>
      <vt:variant>
        <vt:lpwstr>_Toc48219223</vt:lpwstr>
      </vt:variant>
      <vt:variant>
        <vt:i4>1966141</vt:i4>
      </vt:variant>
      <vt:variant>
        <vt:i4>386</vt:i4>
      </vt:variant>
      <vt:variant>
        <vt:i4>0</vt:i4>
      </vt:variant>
      <vt:variant>
        <vt:i4>5</vt:i4>
      </vt:variant>
      <vt:variant>
        <vt:lpwstr/>
      </vt:variant>
      <vt:variant>
        <vt:lpwstr>_Toc48219222</vt:lpwstr>
      </vt:variant>
      <vt:variant>
        <vt:i4>1900605</vt:i4>
      </vt:variant>
      <vt:variant>
        <vt:i4>380</vt:i4>
      </vt:variant>
      <vt:variant>
        <vt:i4>0</vt:i4>
      </vt:variant>
      <vt:variant>
        <vt:i4>5</vt:i4>
      </vt:variant>
      <vt:variant>
        <vt:lpwstr/>
      </vt:variant>
      <vt:variant>
        <vt:lpwstr>_Toc48219221</vt:lpwstr>
      </vt:variant>
      <vt:variant>
        <vt:i4>1835069</vt:i4>
      </vt:variant>
      <vt:variant>
        <vt:i4>374</vt:i4>
      </vt:variant>
      <vt:variant>
        <vt:i4>0</vt:i4>
      </vt:variant>
      <vt:variant>
        <vt:i4>5</vt:i4>
      </vt:variant>
      <vt:variant>
        <vt:lpwstr/>
      </vt:variant>
      <vt:variant>
        <vt:lpwstr>_Toc48219220</vt:lpwstr>
      </vt:variant>
      <vt:variant>
        <vt:i4>1376318</vt:i4>
      </vt:variant>
      <vt:variant>
        <vt:i4>368</vt:i4>
      </vt:variant>
      <vt:variant>
        <vt:i4>0</vt:i4>
      </vt:variant>
      <vt:variant>
        <vt:i4>5</vt:i4>
      </vt:variant>
      <vt:variant>
        <vt:lpwstr/>
      </vt:variant>
      <vt:variant>
        <vt:lpwstr>_Toc48219219</vt:lpwstr>
      </vt:variant>
      <vt:variant>
        <vt:i4>1310782</vt:i4>
      </vt:variant>
      <vt:variant>
        <vt:i4>362</vt:i4>
      </vt:variant>
      <vt:variant>
        <vt:i4>0</vt:i4>
      </vt:variant>
      <vt:variant>
        <vt:i4>5</vt:i4>
      </vt:variant>
      <vt:variant>
        <vt:lpwstr/>
      </vt:variant>
      <vt:variant>
        <vt:lpwstr>_Toc48219218</vt:lpwstr>
      </vt:variant>
      <vt:variant>
        <vt:i4>1769534</vt:i4>
      </vt:variant>
      <vt:variant>
        <vt:i4>356</vt:i4>
      </vt:variant>
      <vt:variant>
        <vt:i4>0</vt:i4>
      </vt:variant>
      <vt:variant>
        <vt:i4>5</vt:i4>
      </vt:variant>
      <vt:variant>
        <vt:lpwstr/>
      </vt:variant>
      <vt:variant>
        <vt:lpwstr>_Toc48219217</vt:lpwstr>
      </vt:variant>
      <vt:variant>
        <vt:i4>1703998</vt:i4>
      </vt:variant>
      <vt:variant>
        <vt:i4>350</vt:i4>
      </vt:variant>
      <vt:variant>
        <vt:i4>0</vt:i4>
      </vt:variant>
      <vt:variant>
        <vt:i4>5</vt:i4>
      </vt:variant>
      <vt:variant>
        <vt:lpwstr/>
      </vt:variant>
      <vt:variant>
        <vt:lpwstr>_Toc48219216</vt:lpwstr>
      </vt:variant>
      <vt:variant>
        <vt:i4>1638462</vt:i4>
      </vt:variant>
      <vt:variant>
        <vt:i4>344</vt:i4>
      </vt:variant>
      <vt:variant>
        <vt:i4>0</vt:i4>
      </vt:variant>
      <vt:variant>
        <vt:i4>5</vt:i4>
      </vt:variant>
      <vt:variant>
        <vt:lpwstr/>
      </vt:variant>
      <vt:variant>
        <vt:lpwstr>_Toc48219215</vt:lpwstr>
      </vt:variant>
      <vt:variant>
        <vt:i4>1572926</vt:i4>
      </vt:variant>
      <vt:variant>
        <vt:i4>338</vt:i4>
      </vt:variant>
      <vt:variant>
        <vt:i4>0</vt:i4>
      </vt:variant>
      <vt:variant>
        <vt:i4>5</vt:i4>
      </vt:variant>
      <vt:variant>
        <vt:lpwstr/>
      </vt:variant>
      <vt:variant>
        <vt:lpwstr>_Toc48219214</vt:lpwstr>
      </vt:variant>
      <vt:variant>
        <vt:i4>2031678</vt:i4>
      </vt:variant>
      <vt:variant>
        <vt:i4>332</vt:i4>
      </vt:variant>
      <vt:variant>
        <vt:i4>0</vt:i4>
      </vt:variant>
      <vt:variant>
        <vt:i4>5</vt:i4>
      </vt:variant>
      <vt:variant>
        <vt:lpwstr/>
      </vt:variant>
      <vt:variant>
        <vt:lpwstr>_Toc48219213</vt:lpwstr>
      </vt:variant>
      <vt:variant>
        <vt:i4>1966142</vt:i4>
      </vt:variant>
      <vt:variant>
        <vt:i4>326</vt:i4>
      </vt:variant>
      <vt:variant>
        <vt:i4>0</vt:i4>
      </vt:variant>
      <vt:variant>
        <vt:i4>5</vt:i4>
      </vt:variant>
      <vt:variant>
        <vt:lpwstr/>
      </vt:variant>
      <vt:variant>
        <vt:lpwstr>_Toc48219212</vt:lpwstr>
      </vt:variant>
      <vt:variant>
        <vt:i4>1900606</vt:i4>
      </vt:variant>
      <vt:variant>
        <vt:i4>320</vt:i4>
      </vt:variant>
      <vt:variant>
        <vt:i4>0</vt:i4>
      </vt:variant>
      <vt:variant>
        <vt:i4>5</vt:i4>
      </vt:variant>
      <vt:variant>
        <vt:lpwstr/>
      </vt:variant>
      <vt:variant>
        <vt:lpwstr>_Toc48219211</vt:lpwstr>
      </vt:variant>
      <vt:variant>
        <vt:i4>1835070</vt:i4>
      </vt:variant>
      <vt:variant>
        <vt:i4>314</vt:i4>
      </vt:variant>
      <vt:variant>
        <vt:i4>0</vt:i4>
      </vt:variant>
      <vt:variant>
        <vt:i4>5</vt:i4>
      </vt:variant>
      <vt:variant>
        <vt:lpwstr/>
      </vt:variant>
      <vt:variant>
        <vt:lpwstr>_Toc48219210</vt:lpwstr>
      </vt:variant>
      <vt:variant>
        <vt:i4>1376319</vt:i4>
      </vt:variant>
      <vt:variant>
        <vt:i4>308</vt:i4>
      </vt:variant>
      <vt:variant>
        <vt:i4>0</vt:i4>
      </vt:variant>
      <vt:variant>
        <vt:i4>5</vt:i4>
      </vt:variant>
      <vt:variant>
        <vt:lpwstr/>
      </vt:variant>
      <vt:variant>
        <vt:lpwstr>_Toc48219209</vt:lpwstr>
      </vt:variant>
      <vt:variant>
        <vt:i4>1769535</vt:i4>
      </vt:variant>
      <vt:variant>
        <vt:i4>302</vt:i4>
      </vt:variant>
      <vt:variant>
        <vt:i4>0</vt:i4>
      </vt:variant>
      <vt:variant>
        <vt:i4>5</vt:i4>
      </vt:variant>
      <vt:variant>
        <vt:lpwstr/>
      </vt:variant>
      <vt:variant>
        <vt:lpwstr>_Toc48219207</vt:lpwstr>
      </vt:variant>
      <vt:variant>
        <vt:i4>1703999</vt:i4>
      </vt:variant>
      <vt:variant>
        <vt:i4>296</vt:i4>
      </vt:variant>
      <vt:variant>
        <vt:i4>0</vt:i4>
      </vt:variant>
      <vt:variant>
        <vt:i4>5</vt:i4>
      </vt:variant>
      <vt:variant>
        <vt:lpwstr/>
      </vt:variant>
      <vt:variant>
        <vt:lpwstr>_Toc48219206</vt:lpwstr>
      </vt:variant>
      <vt:variant>
        <vt:i4>1638463</vt:i4>
      </vt:variant>
      <vt:variant>
        <vt:i4>290</vt:i4>
      </vt:variant>
      <vt:variant>
        <vt:i4>0</vt:i4>
      </vt:variant>
      <vt:variant>
        <vt:i4>5</vt:i4>
      </vt:variant>
      <vt:variant>
        <vt:lpwstr/>
      </vt:variant>
      <vt:variant>
        <vt:lpwstr>_Toc48219205</vt:lpwstr>
      </vt:variant>
      <vt:variant>
        <vt:i4>1572927</vt:i4>
      </vt:variant>
      <vt:variant>
        <vt:i4>284</vt:i4>
      </vt:variant>
      <vt:variant>
        <vt:i4>0</vt:i4>
      </vt:variant>
      <vt:variant>
        <vt:i4>5</vt:i4>
      </vt:variant>
      <vt:variant>
        <vt:lpwstr/>
      </vt:variant>
      <vt:variant>
        <vt:lpwstr>_Toc48219204</vt:lpwstr>
      </vt:variant>
      <vt:variant>
        <vt:i4>2031679</vt:i4>
      </vt:variant>
      <vt:variant>
        <vt:i4>278</vt:i4>
      </vt:variant>
      <vt:variant>
        <vt:i4>0</vt:i4>
      </vt:variant>
      <vt:variant>
        <vt:i4>5</vt:i4>
      </vt:variant>
      <vt:variant>
        <vt:lpwstr/>
      </vt:variant>
      <vt:variant>
        <vt:lpwstr>_Toc48219203</vt:lpwstr>
      </vt:variant>
      <vt:variant>
        <vt:i4>1966143</vt:i4>
      </vt:variant>
      <vt:variant>
        <vt:i4>272</vt:i4>
      </vt:variant>
      <vt:variant>
        <vt:i4>0</vt:i4>
      </vt:variant>
      <vt:variant>
        <vt:i4>5</vt:i4>
      </vt:variant>
      <vt:variant>
        <vt:lpwstr/>
      </vt:variant>
      <vt:variant>
        <vt:lpwstr>_Toc48219202</vt:lpwstr>
      </vt:variant>
      <vt:variant>
        <vt:i4>2031673</vt:i4>
      </vt:variant>
      <vt:variant>
        <vt:i4>266</vt:i4>
      </vt:variant>
      <vt:variant>
        <vt:i4>0</vt:i4>
      </vt:variant>
      <vt:variant>
        <vt:i4>5</vt:i4>
      </vt:variant>
      <vt:variant>
        <vt:lpwstr/>
      </vt:variant>
      <vt:variant>
        <vt:lpwstr>_Toc48219160</vt:lpwstr>
      </vt:variant>
      <vt:variant>
        <vt:i4>1441850</vt:i4>
      </vt:variant>
      <vt:variant>
        <vt:i4>260</vt:i4>
      </vt:variant>
      <vt:variant>
        <vt:i4>0</vt:i4>
      </vt:variant>
      <vt:variant>
        <vt:i4>5</vt:i4>
      </vt:variant>
      <vt:variant>
        <vt:lpwstr/>
      </vt:variant>
      <vt:variant>
        <vt:lpwstr>_Toc48219159</vt:lpwstr>
      </vt:variant>
      <vt:variant>
        <vt:i4>1507386</vt:i4>
      </vt:variant>
      <vt:variant>
        <vt:i4>254</vt:i4>
      </vt:variant>
      <vt:variant>
        <vt:i4>0</vt:i4>
      </vt:variant>
      <vt:variant>
        <vt:i4>5</vt:i4>
      </vt:variant>
      <vt:variant>
        <vt:lpwstr/>
      </vt:variant>
      <vt:variant>
        <vt:lpwstr>_Toc48219158</vt:lpwstr>
      </vt:variant>
      <vt:variant>
        <vt:i4>1572922</vt:i4>
      </vt:variant>
      <vt:variant>
        <vt:i4>248</vt:i4>
      </vt:variant>
      <vt:variant>
        <vt:i4>0</vt:i4>
      </vt:variant>
      <vt:variant>
        <vt:i4>5</vt:i4>
      </vt:variant>
      <vt:variant>
        <vt:lpwstr/>
      </vt:variant>
      <vt:variant>
        <vt:lpwstr>_Toc48219157</vt:lpwstr>
      </vt:variant>
      <vt:variant>
        <vt:i4>1638458</vt:i4>
      </vt:variant>
      <vt:variant>
        <vt:i4>242</vt:i4>
      </vt:variant>
      <vt:variant>
        <vt:i4>0</vt:i4>
      </vt:variant>
      <vt:variant>
        <vt:i4>5</vt:i4>
      </vt:variant>
      <vt:variant>
        <vt:lpwstr/>
      </vt:variant>
      <vt:variant>
        <vt:lpwstr>_Toc48219156</vt:lpwstr>
      </vt:variant>
      <vt:variant>
        <vt:i4>1703994</vt:i4>
      </vt:variant>
      <vt:variant>
        <vt:i4>236</vt:i4>
      </vt:variant>
      <vt:variant>
        <vt:i4>0</vt:i4>
      </vt:variant>
      <vt:variant>
        <vt:i4>5</vt:i4>
      </vt:variant>
      <vt:variant>
        <vt:lpwstr/>
      </vt:variant>
      <vt:variant>
        <vt:lpwstr>_Toc48219155</vt:lpwstr>
      </vt:variant>
      <vt:variant>
        <vt:i4>1769530</vt:i4>
      </vt:variant>
      <vt:variant>
        <vt:i4>230</vt:i4>
      </vt:variant>
      <vt:variant>
        <vt:i4>0</vt:i4>
      </vt:variant>
      <vt:variant>
        <vt:i4>5</vt:i4>
      </vt:variant>
      <vt:variant>
        <vt:lpwstr/>
      </vt:variant>
      <vt:variant>
        <vt:lpwstr>_Toc48219154</vt:lpwstr>
      </vt:variant>
      <vt:variant>
        <vt:i4>1835066</vt:i4>
      </vt:variant>
      <vt:variant>
        <vt:i4>224</vt:i4>
      </vt:variant>
      <vt:variant>
        <vt:i4>0</vt:i4>
      </vt:variant>
      <vt:variant>
        <vt:i4>5</vt:i4>
      </vt:variant>
      <vt:variant>
        <vt:lpwstr/>
      </vt:variant>
      <vt:variant>
        <vt:lpwstr>_Toc48219153</vt:lpwstr>
      </vt:variant>
      <vt:variant>
        <vt:i4>1900602</vt:i4>
      </vt:variant>
      <vt:variant>
        <vt:i4>218</vt:i4>
      </vt:variant>
      <vt:variant>
        <vt:i4>0</vt:i4>
      </vt:variant>
      <vt:variant>
        <vt:i4>5</vt:i4>
      </vt:variant>
      <vt:variant>
        <vt:lpwstr/>
      </vt:variant>
      <vt:variant>
        <vt:lpwstr>_Toc48219152</vt:lpwstr>
      </vt:variant>
      <vt:variant>
        <vt:i4>1966138</vt:i4>
      </vt:variant>
      <vt:variant>
        <vt:i4>212</vt:i4>
      </vt:variant>
      <vt:variant>
        <vt:i4>0</vt:i4>
      </vt:variant>
      <vt:variant>
        <vt:i4>5</vt:i4>
      </vt:variant>
      <vt:variant>
        <vt:lpwstr/>
      </vt:variant>
      <vt:variant>
        <vt:lpwstr>_Toc48219151</vt:lpwstr>
      </vt:variant>
      <vt:variant>
        <vt:i4>2031674</vt:i4>
      </vt:variant>
      <vt:variant>
        <vt:i4>206</vt:i4>
      </vt:variant>
      <vt:variant>
        <vt:i4>0</vt:i4>
      </vt:variant>
      <vt:variant>
        <vt:i4>5</vt:i4>
      </vt:variant>
      <vt:variant>
        <vt:lpwstr/>
      </vt:variant>
      <vt:variant>
        <vt:lpwstr>_Toc48219150</vt:lpwstr>
      </vt:variant>
      <vt:variant>
        <vt:i4>1441851</vt:i4>
      </vt:variant>
      <vt:variant>
        <vt:i4>200</vt:i4>
      </vt:variant>
      <vt:variant>
        <vt:i4>0</vt:i4>
      </vt:variant>
      <vt:variant>
        <vt:i4>5</vt:i4>
      </vt:variant>
      <vt:variant>
        <vt:lpwstr/>
      </vt:variant>
      <vt:variant>
        <vt:lpwstr>_Toc48219149</vt:lpwstr>
      </vt:variant>
      <vt:variant>
        <vt:i4>1507387</vt:i4>
      </vt:variant>
      <vt:variant>
        <vt:i4>194</vt:i4>
      </vt:variant>
      <vt:variant>
        <vt:i4>0</vt:i4>
      </vt:variant>
      <vt:variant>
        <vt:i4>5</vt:i4>
      </vt:variant>
      <vt:variant>
        <vt:lpwstr/>
      </vt:variant>
      <vt:variant>
        <vt:lpwstr>_Toc48219148</vt:lpwstr>
      </vt:variant>
      <vt:variant>
        <vt:i4>1572923</vt:i4>
      </vt:variant>
      <vt:variant>
        <vt:i4>188</vt:i4>
      </vt:variant>
      <vt:variant>
        <vt:i4>0</vt:i4>
      </vt:variant>
      <vt:variant>
        <vt:i4>5</vt:i4>
      </vt:variant>
      <vt:variant>
        <vt:lpwstr/>
      </vt:variant>
      <vt:variant>
        <vt:lpwstr>_Toc48219147</vt:lpwstr>
      </vt:variant>
      <vt:variant>
        <vt:i4>1638459</vt:i4>
      </vt:variant>
      <vt:variant>
        <vt:i4>182</vt:i4>
      </vt:variant>
      <vt:variant>
        <vt:i4>0</vt:i4>
      </vt:variant>
      <vt:variant>
        <vt:i4>5</vt:i4>
      </vt:variant>
      <vt:variant>
        <vt:lpwstr/>
      </vt:variant>
      <vt:variant>
        <vt:lpwstr>_Toc48219146</vt:lpwstr>
      </vt:variant>
      <vt:variant>
        <vt:i4>1703995</vt:i4>
      </vt:variant>
      <vt:variant>
        <vt:i4>176</vt:i4>
      </vt:variant>
      <vt:variant>
        <vt:i4>0</vt:i4>
      </vt:variant>
      <vt:variant>
        <vt:i4>5</vt:i4>
      </vt:variant>
      <vt:variant>
        <vt:lpwstr/>
      </vt:variant>
      <vt:variant>
        <vt:lpwstr>_Toc48219145</vt:lpwstr>
      </vt:variant>
      <vt:variant>
        <vt:i4>1769531</vt:i4>
      </vt:variant>
      <vt:variant>
        <vt:i4>170</vt:i4>
      </vt:variant>
      <vt:variant>
        <vt:i4>0</vt:i4>
      </vt:variant>
      <vt:variant>
        <vt:i4>5</vt:i4>
      </vt:variant>
      <vt:variant>
        <vt:lpwstr/>
      </vt:variant>
      <vt:variant>
        <vt:lpwstr>_Toc48219144</vt:lpwstr>
      </vt:variant>
      <vt:variant>
        <vt:i4>1835067</vt:i4>
      </vt:variant>
      <vt:variant>
        <vt:i4>164</vt:i4>
      </vt:variant>
      <vt:variant>
        <vt:i4>0</vt:i4>
      </vt:variant>
      <vt:variant>
        <vt:i4>5</vt:i4>
      </vt:variant>
      <vt:variant>
        <vt:lpwstr/>
      </vt:variant>
      <vt:variant>
        <vt:lpwstr>_Toc48219143</vt:lpwstr>
      </vt:variant>
      <vt:variant>
        <vt:i4>1900603</vt:i4>
      </vt:variant>
      <vt:variant>
        <vt:i4>158</vt:i4>
      </vt:variant>
      <vt:variant>
        <vt:i4>0</vt:i4>
      </vt:variant>
      <vt:variant>
        <vt:i4>5</vt:i4>
      </vt:variant>
      <vt:variant>
        <vt:lpwstr/>
      </vt:variant>
      <vt:variant>
        <vt:lpwstr>_Toc48219142</vt:lpwstr>
      </vt:variant>
      <vt:variant>
        <vt:i4>1966139</vt:i4>
      </vt:variant>
      <vt:variant>
        <vt:i4>152</vt:i4>
      </vt:variant>
      <vt:variant>
        <vt:i4>0</vt:i4>
      </vt:variant>
      <vt:variant>
        <vt:i4>5</vt:i4>
      </vt:variant>
      <vt:variant>
        <vt:lpwstr/>
      </vt:variant>
      <vt:variant>
        <vt:lpwstr>_Toc48219141</vt:lpwstr>
      </vt:variant>
      <vt:variant>
        <vt:i4>2031675</vt:i4>
      </vt:variant>
      <vt:variant>
        <vt:i4>146</vt:i4>
      </vt:variant>
      <vt:variant>
        <vt:i4>0</vt:i4>
      </vt:variant>
      <vt:variant>
        <vt:i4>5</vt:i4>
      </vt:variant>
      <vt:variant>
        <vt:lpwstr/>
      </vt:variant>
      <vt:variant>
        <vt:lpwstr>_Toc48219140</vt:lpwstr>
      </vt:variant>
      <vt:variant>
        <vt:i4>1441852</vt:i4>
      </vt:variant>
      <vt:variant>
        <vt:i4>140</vt:i4>
      </vt:variant>
      <vt:variant>
        <vt:i4>0</vt:i4>
      </vt:variant>
      <vt:variant>
        <vt:i4>5</vt:i4>
      </vt:variant>
      <vt:variant>
        <vt:lpwstr/>
      </vt:variant>
      <vt:variant>
        <vt:lpwstr>_Toc48219139</vt:lpwstr>
      </vt:variant>
      <vt:variant>
        <vt:i4>1507388</vt:i4>
      </vt:variant>
      <vt:variant>
        <vt:i4>134</vt:i4>
      </vt:variant>
      <vt:variant>
        <vt:i4>0</vt:i4>
      </vt:variant>
      <vt:variant>
        <vt:i4>5</vt:i4>
      </vt:variant>
      <vt:variant>
        <vt:lpwstr/>
      </vt:variant>
      <vt:variant>
        <vt:lpwstr>_Toc48219138</vt:lpwstr>
      </vt:variant>
      <vt:variant>
        <vt:i4>1835070</vt:i4>
      </vt:variant>
      <vt:variant>
        <vt:i4>128</vt:i4>
      </vt:variant>
      <vt:variant>
        <vt:i4>0</vt:i4>
      </vt:variant>
      <vt:variant>
        <vt:i4>5</vt:i4>
      </vt:variant>
      <vt:variant>
        <vt:lpwstr/>
      </vt:variant>
      <vt:variant>
        <vt:lpwstr>_Toc48219113</vt:lpwstr>
      </vt:variant>
      <vt:variant>
        <vt:i4>1900606</vt:i4>
      </vt:variant>
      <vt:variant>
        <vt:i4>122</vt:i4>
      </vt:variant>
      <vt:variant>
        <vt:i4>0</vt:i4>
      </vt:variant>
      <vt:variant>
        <vt:i4>5</vt:i4>
      </vt:variant>
      <vt:variant>
        <vt:lpwstr/>
      </vt:variant>
      <vt:variant>
        <vt:lpwstr>_Toc48219112</vt:lpwstr>
      </vt:variant>
      <vt:variant>
        <vt:i4>1966142</vt:i4>
      </vt:variant>
      <vt:variant>
        <vt:i4>116</vt:i4>
      </vt:variant>
      <vt:variant>
        <vt:i4>0</vt:i4>
      </vt:variant>
      <vt:variant>
        <vt:i4>5</vt:i4>
      </vt:variant>
      <vt:variant>
        <vt:lpwstr/>
      </vt:variant>
      <vt:variant>
        <vt:lpwstr>_Toc48219111</vt:lpwstr>
      </vt:variant>
      <vt:variant>
        <vt:i4>2031678</vt:i4>
      </vt:variant>
      <vt:variant>
        <vt:i4>110</vt:i4>
      </vt:variant>
      <vt:variant>
        <vt:i4>0</vt:i4>
      </vt:variant>
      <vt:variant>
        <vt:i4>5</vt:i4>
      </vt:variant>
      <vt:variant>
        <vt:lpwstr/>
      </vt:variant>
      <vt:variant>
        <vt:lpwstr>_Toc48219110</vt:lpwstr>
      </vt:variant>
      <vt:variant>
        <vt:i4>1441855</vt:i4>
      </vt:variant>
      <vt:variant>
        <vt:i4>104</vt:i4>
      </vt:variant>
      <vt:variant>
        <vt:i4>0</vt:i4>
      </vt:variant>
      <vt:variant>
        <vt:i4>5</vt:i4>
      </vt:variant>
      <vt:variant>
        <vt:lpwstr/>
      </vt:variant>
      <vt:variant>
        <vt:lpwstr>_Toc48219109</vt:lpwstr>
      </vt:variant>
      <vt:variant>
        <vt:i4>1507391</vt:i4>
      </vt:variant>
      <vt:variant>
        <vt:i4>98</vt:i4>
      </vt:variant>
      <vt:variant>
        <vt:i4>0</vt:i4>
      </vt:variant>
      <vt:variant>
        <vt:i4>5</vt:i4>
      </vt:variant>
      <vt:variant>
        <vt:lpwstr/>
      </vt:variant>
      <vt:variant>
        <vt:lpwstr>_Toc48219108</vt:lpwstr>
      </vt:variant>
      <vt:variant>
        <vt:i4>1572927</vt:i4>
      </vt:variant>
      <vt:variant>
        <vt:i4>92</vt:i4>
      </vt:variant>
      <vt:variant>
        <vt:i4>0</vt:i4>
      </vt:variant>
      <vt:variant>
        <vt:i4>5</vt:i4>
      </vt:variant>
      <vt:variant>
        <vt:lpwstr/>
      </vt:variant>
      <vt:variant>
        <vt:lpwstr>_Toc48219107</vt:lpwstr>
      </vt:variant>
      <vt:variant>
        <vt:i4>1638463</vt:i4>
      </vt:variant>
      <vt:variant>
        <vt:i4>86</vt:i4>
      </vt:variant>
      <vt:variant>
        <vt:i4>0</vt:i4>
      </vt:variant>
      <vt:variant>
        <vt:i4>5</vt:i4>
      </vt:variant>
      <vt:variant>
        <vt:lpwstr/>
      </vt:variant>
      <vt:variant>
        <vt:lpwstr>_Toc48219106</vt:lpwstr>
      </vt:variant>
      <vt:variant>
        <vt:i4>1703999</vt:i4>
      </vt:variant>
      <vt:variant>
        <vt:i4>80</vt:i4>
      </vt:variant>
      <vt:variant>
        <vt:i4>0</vt:i4>
      </vt:variant>
      <vt:variant>
        <vt:i4>5</vt:i4>
      </vt:variant>
      <vt:variant>
        <vt:lpwstr/>
      </vt:variant>
      <vt:variant>
        <vt:lpwstr>_Toc48219105</vt:lpwstr>
      </vt:variant>
      <vt:variant>
        <vt:i4>1769535</vt:i4>
      </vt:variant>
      <vt:variant>
        <vt:i4>74</vt:i4>
      </vt:variant>
      <vt:variant>
        <vt:i4>0</vt:i4>
      </vt:variant>
      <vt:variant>
        <vt:i4>5</vt:i4>
      </vt:variant>
      <vt:variant>
        <vt:lpwstr/>
      </vt:variant>
      <vt:variant>
        <vt:lpwstr>_Toc48219104</vt:lpwstr>
      </vt:variant>
      <vt:variant>
        <vt:i4>1835071</vt:i4>
      </vt:variant>
      <vt:variant>
        <vt:i4>68</vt:i4>
      </vt:variant>
      <vt:variant>
        <vt:i4>0</vt:i4>
      </vt:variant>
      <vt:variant>
        <vt:i4>5</vt:i4>
      </vt:variant>
      <vt:variant>
        <vt:lpwstr/>
      </vt:variant>
      <vt:variant>
        <vt:lpwstr>_Toc48219103</vt:lpwstr>
      </vt:variant>
      <vt:variant>
        <vt:i4>1572921</vt:i4>
      </vt:variant>
      <vt:variant>
        <vt:i4>62</vt:i4>
      </vt:variant>
      <vt:variant>
        <vt:i4>0</vt:i4>
      </vt:variant>
      <vt:variant>
        <vt:i4>5</vt:i4>
      </vt:variant>
      <vt:variant>
        <vt:lpwstr/>
      </vt:variant>
      <vt:variant>
        <vt:lpwstr>_Toc48219066</vt:lpwstr>
      </vt:variant>
      <vt:variant>
        <vt:i4>1769529</vt:i4>
      </vt:variant>
      <vt:variant>
        <vt:i4>56</vt:i4>
      </vt:variant>
      <vt:variant>
        <vt:i4>0</vt:i4>
      </vt:variant>
      <vt:variant>
        <vt:i4>5</vt:i4>
      </vt:variant>
      <vt:variant>
        <vt:lpwstr/>
      </vt:variant>
      <vt:variant>
        <vt:lpwstr>_Toc48219065</vt:lpwstr>
      </vt:variant>
      <vt:variant>
        <vt:i4>1703993</vt:i4>
      </vt:variant>
      <vt:variant>
        <vt:i4>50</vt:i4>
      </vt:variant>
      <vt:variant>
        <vt:i4>0</vt:i4>
      </vt:variant>
      <vt:variant>
        <vt:i4>5</vt:i4>
      </vt:variant>
      <vt:variant>
        <vt:lpwstr/>
      </vt:variant>
      <vt:variant>
        <vt:lpwstr>_Toc48219064</vt:lpwstr>
      </vt:variant>
      <vt:variant>
        <vt:i4>1900601</vt:i4>
      </vt:variant>
      <vt:variant>
        <vt:i4>44</vt:i4>
      </vt:variant>
      <vt:variant>
        <vt:i4>0</vt:i4>
      </vt:variant>
      <vt:variant>
        <vt:i4>5</vt:i4>
      </vt:variant>
      <vt:variant>
        <vt:lpwstr/>
      </vt:variant>
      <vt:variant>
        <vt:lpwstr>_Toc48219063</vt:lpwstr>
      </vt:variant>
      <vt:variant>
        <vt:i4>1835065</vt:i4>
      </vt:variant>
      <vt:variant>
        <vt:i4>38</vt:i4>
      </vt:variant>
      <vt:variant>
        <vt:i4>0</vt:i4>
      </vt:variant>
      <vt:variant>
        <vt:i4>5</vt:i4>
      </vt:variant>
      <vt:variant>
        <vt:lpwstr/>
      </vt:variant>
      <vt:variant>
        <vt:lpwstr>_Toc48219062</vt:lpwstr>
      </vt:variant>
      <vt:variant>
        <vt:i4>2031673</vt:i4>
      </vt:variant>
      <vt:variant>
        <vt:i4>32</vt:i4>
      </vt:variant>
      <vt:variant>
        <vt:i4>0</vt:i4>
      </vt:variant>
      <vt:variant>
        <vt:i4>5</vt:i4>
      </vt:variant>
      <vt:variant>
        <vt:lpwstr/>
      </vt:variant>
      <vt:variant>
        <vt:lpwstr>_Toc48219061</vt:lpwstr>
      </vt:variant>
      <vt:variant>
        <vt:i4>1966137</vt:i4>
      </vt:variant>
      <vt:variant>
        <vt:i4>26</vt:i4>
      </vt:variant>
      <vt:variant>
        <vt:i4>0</vt:i4>
      </vt:variant>
      <vt:variant>
        <vt:i4>5</vt:i4>
      </vt:variant>
      <vt:variant>
        <vt:lpwstr/>
      </vt:variant>
      <vt:variant>
        <vt:lpwstr>_Toc48219060</vt:lpwstr>
      </vt:variant>
      <vt:variant>
        <vt:i4>1507386</vt:i4>
      </vt:variant>
      <vt:variant>
        <vt:i4>20</vt:i4>
      </vt:variant>
      <vt:variant>
        <vt:i4>0</vt:i4>
      </vt:variant>
      <vt:variant>
        <vt:i4>5</vt:i4>
      </vt:variant>
      <vt:variant>
        <vt:lpwstr/>
      </vt:variant>
      <vt:variant>
        <vt:lpwstr>_Toc48219059</vt:lpwstr>
      </vt:variant>
      <vt:variant>
        <vt:i4>6815777</vt:i4>
      </vt:variant>
      <vt:variant>
        <vt:i4>15</vt:i4>
      </vt:variant>
      <vt:variant>
        <vt:i4>0</vt:i4>
      </vt:variant>
      <vt:variant>
        <vt:i4>5</vt:i4>
      </vt:variant>
      <vt:variant>
        <vt:lpwstr>http://statecontracts.nebraska.gov/</vt:lpwstr>
      </vt:variant>
      <vt:variant>
        <vt:lpwstr/>
      </vt:variant>
      <vt:variant>
        <vt:i4>1310735</vt:i4>
      </vt:variant>
      <vt:variant>
        <vt:i4>12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Carrie Olson</cp:lastModifiedBy>
  <cp:revision>2</cp:revision>
  <cp:lastPrinted>2019-07-01T21:27:00Z</cp:lastPrinted>
  <dcterms:created xsi:type="dcterms:W3CDTF">2020-10-06T15:52:00Z</dcterms:created>
  <dcterms:modified xsi:type="dcterms:W3CDTF">2020-10-06T15:52:00Z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Buyer">
    <vt:lpwstr>Carrie Olson</vt:lpwstr>
  </property>
  <property fmtid="{D5CDD505-2E9C-101B-9397-08002B2CF9AE}" pid="4" name="display_urn:schemas-microsoft-com:office:office#RFP_x0020_Contacts">
    <vt:lpwstr>Connor Griess</vt:lpwstr>
  </property>
  <property fmtid="{D5CDD505-2E9C-101B-9397-08002B2CF9AE}" pid="5" name="display_urn:schemas-microsoft-com:office:office#Stakeholders">
    <vt:lpwstr>Connor Griess;Gregory Walklin</vt:lpwstr>
  </property>
  <property fmtid="{D5CDD505-2E9C-101B-9397-08002B2CF9AE}" pid="6" name="ContentTypeId">
    <vt:lpwstr>0x0101009C6FD583ED96254DA513098C802FBCEB</vt:lpwstr>
  </property>
  <property fmtid="{D5CDD505-2E9C-101B-9397-08002B2CF9AE}" pid="7" name="_docset_NoMedatataSyncRequired">
    <vt:lpwstr>False</vt:lpwstr>
  </property>
  <property fmtid="{D5CDD505-2E9C-101B-9397-08002B2CF9AE}" pid="8" name="_AdHocReviewCycleID">
    <vt:i4>-982405696</vt:i4>
  </property>
  <property fmtid="{D5CDD505-2E9C-101B-9397-08002B2CF9AE}" pid="9" name="_EmailSubject">
    <vt:lpwstr>REBID 6348 Z1 HRC Wall Hardening </vt:lpwstr>
  </property>
  <property fmtid="{D5CDD505-2E9C-101B-9397-08002B2CF9AE}" pid="10" name="_AuthorEmail">
    <vt:lpwstr>Carrie.Olson@nebraska.gov</vt:lpwstr>
  </property>
  <property fmtid="{D5CDD505-2E9C-101B-9397-08002B2CF9AE}" pid="11" name="_AuthorEmailDisplayName">
    <vt:lpwstr>Olson, Carrie</vt:lpwstr>
  </property>
</Properties>
</file>